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1CC47" w14:textId="0EC9E34B" w:rsidR="00D01AC7" w:rsidRPr="00025001" w:rsidRDefault="009D796F" w:rsidP="00D229C6">
      <w:pPr>
        <w:pBdr>
          <w:top w:val="single" w:sz="4" w:space="1" w:color="auto"/>
          <w:left w:val="single" w:sz="4" w:space="4" w:color="auto"/>
          <w:bottom w:val="single" w:sz="4" w:space="1" w:color="auto"/>
          <w:right w:val="single" w:sz="4" w:space="4" w:color="auto"/>
        </w:pBdr>
        <w:jc w:val="center"/>
        <w:rPr>
          <w:rFonts w:ascii="Nunito" w:hAnsi="Nunito" w:cs="Arial"/>
          <w:b/>
          <w:sz w:val="36"/>
          <w:szCs w:val="36"/>
        </w:rPr>
      </w:pPr>
      <w:r>
        <w:rPr>
          <w:rFonts w:ascii="Nunito" w:hAnsi="Nunito" w:cs="Arial"/>
          <w:b/>
          <w:sz w:val="36"/>
          <w:szCs w:val="36"/>
        </w:rPr>
        <w:t xml:space="preserve">  </w:t>
      </w:r>
      <w:proofErr w:type="spellStart"/>
      <w:r w:rsidR="001C5836">
        <w:rPr>
          <w:rFonts w:ascii="Nunito" w:hAnsi="Nunito" w:cs="Arial"/>
          <w:b/>
          <w:sz w:val="36"/>
          <w:szCs w:val="36"/>
        </w:rPr>
        <w:t>Tdr</w:t>
      </w:r>
      <w:proofErr w:type="spellEnd"/>
      <w:r w:rsidR="00283E45" w:rsidRPr="00025001">
        <w:rPr>
          <w:rFonts w:ascii="Nunito" w:hAnsi="Nunito" w:cs="Arial"/>
          <w:b/>
          <w:sz w:val="36"/>
          <w:szCs w:val="36"/>
        </w:rPr>
        <w:t xml:space="preserve"> </w:t>
      </w:r>
      <w:r w:rsidR="00132E34" w:rsidRPr="00025001">
        <w:rPr>
          <w:rFonts w:ascii="Nunito" w:hAnsi="Nunito" w:cs="Arial"/>
          <w:b/>
          <w:sz w:val="36"/>
          <w:szCs w:val="36"/>
        </w:rPr>
        <w:t>pour la sélection d’un</w:t>
      </w:r>
    </w:p>
    <w:p w14:paraId="17D6C864" w14:textId="77777777" w:rsidR="00826796" w:rsidRPr="00025001" w:rsidRDefault="00826796" w:rsidP="00D229C6">
      <w:pPr>
        <w:pBdr>
          <w:top w:val="single" w:sz="4" w:space="1" w:color="auto"/>
          <w:left w:val="single" w:sz="4" w:space="4" w:color="auto"/>
          <w:bottom w:val="single" w:sz="4" w:space="1" w:color="auto"/>
          <w:right w:val="single" w:sz="4" w:space="4" w:color="auto"/>
        </w:pBdr>
        <w:jc w:val="center"/>
        <w:rPr>
          <w:rFonts w:ascii="Nunito" w:hAnsi="Nunito" w:cs="Arial"/>
          <w:b/>
          <w:sz w:val="36"/>
          <w:szCs w:val="36"/>
        </w:rPr>
      </w:pPr>
      <w:r w:rsidRPr="00025001">
        <w:rPr>
          <w:rFonts w:ascii="Nunito" w:hAnsi="Nunito" w:cs="Arial"/>
          <w:b/>
          <w:sz w:val="36"/>
          <w:szCs w:val="36"/>
        </w:rPr>
        <w:t>Fournisseur d’accès Internet</w:t>
      </w:r>
    </w:p>
    <w:p w14:paraId="25D25CE7" w14:textId="77777777" w:rsidR="00F15A49" w:rsidRPr="00FD2DE8" w:rsidRDefault="00F15A49" w:rsidP="00FD2DE8">
      <w:pPr>
        <w:jc w:val="both"/>
        <w:rPr>
          <w:rFonts w:ascii="Nunito" w:hAnsi="Nunito" w:cs="Arial"/>
          <w:b/>
        </w:rPr>
      </w:pPr>
    </w:p>
    <w:p w14:paraId="1242C2B7" w14:textId="1767ECB4" w:rsidR="00F15A49" w:rsidRPr="00025001" w:rsidRDefault="00D01AC7" w:rsidP="00D229C6">
      <w:pPr>
        <w:jc w:val="center"/>
        <w:rPr>
          <w:rFonts w:ascii="Nunito" w:hAnsi="Nunito" w:cs="Arial"/>
          <w:b/>
          <w:sz w:val="32"/>
          <w:szCs w:val="32"/>
        </w:rPr>
      </w:pPr>
      <w:r w:rsidRPr="00025001">
        <w:rPr>
          <w:rFonts w:ascii="Nunito" w:hAnsi="Nunito" w:cs="Arial"/>
          <w:b/>
          <w:sz w:val="32"/>
          <w:szCs w:val="32"/>
        </w:rPr>
        <w:t xml:space="preserve">REF </w:t>
      </w:r>
      <w:r w:rsidR="00FD2DE8" w:rsidRPr="00025001">
        <w:rPr>
          <w:rFonts w:ascii="Nunito" w:hAnsi="Nunito" w:cs="Arial"/>
          <w:b/>
          <w:sz w:val="32"/>
          <w:szCs w:val="32"/>
        </w:rPr>
        <w:t>:</w:t>
      </w:r>
      <w:r w:rsidR="00826796" w:rsidRPr="00025001">
        <w:rPr>
          <w:rFonts w:ascii="Nunito" w:hAnsi="Nunito" w:cs="Arial"/>
          <w:b/>
          <w:sz w:val="32"/>
          <w:szCs w:val="32"/>
        </w:rPr>
        <w:t xml:space="preserve"> </w:t>
      </w:r>
      <w:r w:rsidR="00025001" w:rsidRPr="00025001">
        <w:rPr>
          <w:rFonts w:ascii="Nunito" w:hAnsi="Nunito" w:cs="Arial"/>
          <w:b/>
          <w:sz w:val="32"/>
          <w:szCs w:val="32"/>
        </w:rPr>
        <w:t xml:space="preserve">  DC – </w:t>
      </w:r>
      <w:r w:rsidR="00EA2D57">
        <w:rPr>
          <w:rFonts w:ascii="Nunito" w:hAnsi="Nunito" w:cs="Arial"/>
          <w:b/>
          <w:sz w:val="32"/>
          <w:szCs w:val="32"/>
        </w:rPr>
        <w:t>OUAG</w:t>
      </w:r>
      <w:r w:rsidR="00025001" w:rsidRPr="00025001">
        <w:rPr>
          <w:rFonts w:ascii="Nunito" w:hAnsi="Nunito" w:cs="Arial"/>
          <w:b/>
          <w:sz w:val="32"/>
          <w:szCs w:val="32"/>
        </w:rPr>
        <w:t xml:space="preserve"> - 00</w:t>
      </w:r>
      <w:r w:rsidR="00EA2D57">
        <w:rPr>
          <w:rFonts w:ascii="Nunito" w:hAnsi="Nunito" w:cs="Arial"/>
          <w:b/>
          <w:sz w:val="32"/>
          <w:szCs w:val="32"/>
        </w:rPr>
        <w:t>689</w:t>
      </w:r>
    </w:p>
    <w:p w14:paraId="2634B42F" w14:textId="77777777" w:rsidR="00345947" w:rsidRPr="00FD2DE8" w:rsidRDefault="00345947" w:rsidP="00FD2DE8">
      <w:pPr>
        <w:jc w:val="both"/>
        <w:rPr>
          <w:rFonts w:ascii="Nunito" w:hAnsi="Nunito" w:cs="Arial"/>
        </w:rPr>
      </w:pPr>
    </w:p>
    <w:p w14:paraId="15DB14F9" w14:textId="77777777" w:rsidR="00CC79C5" w:rsidRPr="00FD2DE8" w:rsidRDefault="00CC79C5" w:rsidP="00FD2DE8">
      <w:pPr>
        <w:pStyle w:val="ecmsonormal"/>
        <w:shd w:val="clear" w:color="auto" w:fill="FFFFFF"/>
        <w:spacing w:after="0"/>
        <w:jc w:val="both"/>
        <w:rPr>
          <w:rFonts w:ascii="Nunito" w:hAnsi="Nunito" w:cs="Arial"/>
        </w:rPr>
      </w:pPr>
      <w:bookmarkStart w:id="0" w:name="OLE_LINK1"/>
    </w:p>
    <w:p w14:paraId="10C04C5B" w14:textId="77777777" w:rsidR="00CC79C5" w:rsidRPr="00025001" w:rsidRDefault="00CC79C5" w:rsidP="00D229C6">
      <w:pPr>
        <w:pStyle w:val="Default"/>
        <w:shd w:val="clear" w:color="auto" w:fill="9CC2E5" w:themeFill="accent5" w:themeFillTint="99"/>
        <w:jc w:val="center"/>
        <w:rPr>
          <w:rFonts w:ascii="Nunito" w:hAnsi="Nunito" w:cs="Arial"/>
          <w:b/>
          <w:bCs/>
          <w:caps/>
          <w:sz w:val="28"/>
          <w:szCs w:val="28"/>
        </w:rPr>
      </w:pPr>
      <w:r w:rsidRPr="00025001">
        <w:rPr>
          <w:rFonts w:ascii="Nunito" w:hAnsi="Nunito" w:cs="Arial"/>
          <w:b/>
          <w:bCs/>
          <w:caps/>
          <w:sz w:val="28"/>
          <w:szCs w:val="28"/>
        </w:rPr>
        <w:t>Préambule</w:t>
      </w:r>
    </w:p>
    <w:p w14:paraId="3C3E05DE" w14:textId="77777777" w:rsidR="00CC79C5" w:rsidRPr="00FD2DE8" w:rsidRDefault="00CC79C5" w:rsidP="00FD2DE8">
      <w:pPr>
        <w:pStyle w:val="ecmsonormal"/>
        <w:shd w:val="clear" w:color="auto" w:fill="FFFFFF"/>
        <w:spacing w:after="0"/>
        <w:jc w:val="both"/>
        <w:rPr>
          <w:rFonts w:ascii="Nunito" w:hAnsi="Nunito" w:cs="Arial"/>
          <w:b/>
          <w:bCs/>
          <w:u w:val="single"/>
        </w:rPr>
      </w:pPr>
    </w:p>
    <w:p w14:paraId="3273E214" w14:textId="77777777" w:rsidR="00CC79C5" w:rsidRPr="00FD2DE8" w:rsidRDefault="00CC79C5" w:rsidP="00FD2DE8">
      <w:pPr>
        <w:spacing w:after="120" w:line="276" w:lineRule="auto"/>
        <w:jc w:val="both"/>
        <w:rPr>
          <w:rFonts w:ascii="Nunito" w:hAnsi="Nunito" w:cs="Arial"/>
        </w:rPr>
      </w:pPr>
      <w:r w:rsidRPr="00FD2DE8">
        <w:rPr>
          <w:rFonts w:ascii="Nunito" w:hAnsi="Nunito" w:cs="Arial"/>
        </w:rPr>
        <w:t>Humanité &amp; Inclusion (HI) est une organisation de solidarité internationale indépendante et impartiale, qui intervient dans les situations de pauvreté et d’exclusion, de conflits et de catastrophes. Œuvrant aux côtés des personnes handicapées et des populations vulnérables, elle agit et témoigne, pour répondre à leurs besoins essentiels, pour améliorer leurs conditions de vie et promouvoir le respect de leur dignité et de leurs droits fondamentaux.</w:t>
      </w:r>
    </w:p>
    <w:p w14:paraId="22B4D73C" w14:textId="77777777" w:rsidR="00CC79C5" w:rsidRPr="00FD2DE8" w:rsidRDefault="00CC79C5" w:rsidP="00FD2DE8">
      <w:pPr>
        <w:spacing w:after="120" w:line="276" w:lineRule="auto"/>
        <w:jc w:val="both"/>
        <w:rPr>
          <w:rFonts w:ascii="Nunito" w:hAnsi="Nunito" w:cs="Arial"/>
        </w:rPr>
      </w:pPr>
      <w:r w:rsidRPr="00FD2DE8">
        <w:rPr>
          <w:rFonts w:ascii="Nunito" w:hAnsi="Nunito" w:cs="Arial"/>
        </w:rPr>
        <w:t>Humanité &amp; Inclusion est une association à but non lucratif, sans affiliation politique ou confessionnelle. Elle repose sur un réseau d’associations structurées en Fédération, œuvrant de manière constante à la mobilisation des ressources, à la gestion des projets et à la mise en œuvre de la mission sociale.</w:t>
      </w:r>
    </w:p>
    <w:p w14:paraId="0EB1D498" w14:textId="2E6313C6" w:rsidR="00CC79C5" w:rsidRPr="00FD2DE8" w:rsidRDefault="00CC79C5" w:rsidP="00FD2DE8">
      <w:pPr>
        <w:spacing w:after="120" w:line="276" w:lineRule="auto"/>
        <w:jc w:val="both"/>
        <w:rPr>
          <w:rFonts w:ascii="Nunito" w:hAnsi="Nunito" w:cs="Arial"/>
        </w:rPr>
      </w:pPr>
      <w:r w:rsidRPr="00FD2DE8">
        <w:rPr>
          <w:rFonts w:ascii="Nunito" w:hAnsi="Nunito" w:cs="Arial"/>
        </w:rPr>
        <w:t xml:space="preserve">Humanité &amp; Inclusion est présent au </w:t>
      </w:r>
      <w:r w:rsidR="00C60404">
        <w:rPr>
          <w:rFonts w:ascii="Nunito" w:hAnsi="Nunito" w:cs="Arial"/>
        </w:rPr>
        <w:t>Burkina Faso</w:t>
      </w:r>
      <w:r w:rsidRPr="00FD2DE8">
        <w:rPr>
          <w:rFonts w:ascii="Nunito" w:hAnsi="Nunito" w:cs="Arial"/>
        </w:rPr>
        <w:t xml:space="preserve"> depuis </w:t>
      </w:r>
      <w:r w:rsidR="00C60404">
        <w:rPr>
          <w:rFonts w:ascii="Nunito" w:hAnsi="Nunito" w:cs="Arial"/>
        </w:rPr>
        <w:t>1991</w:t>
      </w:r>
      <w:r w:rsidRPr="00FD2DE8">
        <w:rPr>
          <w:rFonts w:ascii="Nunito" w:hAnsi="Nunito" w:cs="Arial"/>
        </w:rPr>
        <w:t>.</w:t>
      </w:r>
    </w:p>
    <w:p w14:paraId="597F2A13" w14:textId="77777777" w:rsidR="00F91498" w:rsidRDefault="00F91498" w:rsidP="00FD2DE8">
      <w:pPr>
        <w:jc w:val="both"/>
        <w:rPr>
          <w:rFonts w:ascii="Nunito" w:hAnsi="Nunito"/>
        </w:rPr>
      </w:pPr>
      <w:r w:rsidRPr="00FD2DE8">
        <w:rPr>
          <w:rFonts w:ascii="Nunito" w:hAnsi="Nunito"/>
        </w:rPr>
        <w:t xml:space="preserve">Pour plus d'informations sur l'association : </w:t>
      </w:r>
      <w:hyperlink r:id="rId10" w:history="1">
        <w:r w:rsidRPr="00FD2DE8">
          <w:rPr>
            <w:rFonts w:ascii="Nunito" w:hAnsi="Nunito"/>
          </w:rPr>
          <w:t>http://www.hi.org</w:t>
        </w:r>
      </w:hyperlink>
      <w:r w:rsidRPr="00FD2DE8">
        <w:rPr>
          <w:rFonts w:ascii="Nunito" w:hAnsi="Nunito"/>
        </w:rPr>
        <w:t xml:space="preserve">   </w:t>
      </w:r>
    </w:p>
    <w:p w14:paraId="4BC66E28" w14:textId="77777777" w:rsidR="006F54DE" w:rsidRDefault="006F54DE" w:rsidP="00FD2DE8">
      <w:pPr>
        <w:jc w:val="both"/>
        <w:rPr>
          <w:rFonts w:ascii="Nunito" w:hAnsi="Nunito"/>
        </w:rPr>
      </w:pPr>
    </w:p>
    <w:p w14:paraId="50643D63" w14:textId="77777777" w:rsidR="006F54DE" w:rsidRDefault="006F54DE" w:rsidP="00FD2DE8">
      <w:pPr>
        <w:jc w:val="both"/>
        <w:rPr>
          <w:rFonts w:ascii="Nunito" w:hAnsi="Nunito"/>
        </w:rPr>
      </w:pPr>
    </w:p>
    <w:p w14:paraId="71B57262" w14:textId="77777777" w:rsidR="006F54DE" w:rsidRDefault="006F54DE" w:rsidP="00FD2DE8">
      <w:pPr>
        <w:jc w:val="both"/>
        <w:rPr>
          <w:rFonts w:ascii="Nunito" w:hAnsi="Nunito"/>
        </w:rPr>
      </w:pPr>
    </w:p>
    <w:p w14:paraId="59DD90B4" w14:textId="77777777" w:rsidR="006F54DE" w:rsidRPr="00FD2DE8" w:rsidRDefault="006F54DE" w:rsidP="00FD2DE8">
      <w:pPr>
        <w:jc w:val="both"/>
        <w:rPr>
          <w:rFonts w:ascii="Nunito" w:hAnsi="Nunito"/>
          <w:b/>
          <w:bCs/>
          <w:color w:val="FF0000"/>
        </w:rPr>
      </w:pPr>
    </w:p>
    <w:p w14:paraId="1B05AF7A" w14:textId="77777777" w:rsidR="00A711E3" w:rsidRPr="00FD2DE8" w:rsidRDefault="00A711E3" w:rsidP="00FD2DE8">
      <w:pPr>
        <w:jc w:val="both"/>
        <w:rPr>
          <w:rFonts w:ascii="Nunito" w:hAnsi="Nunito" w:cs="Arial"/>
        </w:rPr>
      </w:pPr>
    </w:p>
    <w:p w14:paraId="44299FCE" w14:textId="458A8A2A" w:rsidR="00550BAE" w:rsidRPr="00FD2DE8" w:rsidRDefault="00550BAE" w:rsidP="00D229C6">
      <w:pPr>
        <w:pStyle w:val="Default"/>
        <w:shd w:val="clear" w:color="auto" w:fill="9CC2E5" w:themeFill="accent5" w:themeFillTint="99"/>
        <w:jc w:val="center"/>
        <w:rPr>
          <w:rFonts w:ascii="Nunito" w:hAnsi="Nunito" w:cs="Arial"/>
          <w:b/>
          <w:bCs/>
          <w:caps/>
        </w:rPr>
      </w:pPr>
      <w:r w:rsidRPr="00FD2DE8">
        <w:rPr>
          <w:rFonts w:ascii="Nunito" w:hAnsi="Nunito" w:cs="Arial"/>
          <w:b/>
          <w:bCs/>
          <w:caps/>
        </w:rPr>
        <w:t xml:space="preserve">Article 1 </w:t>
      </w:r>
      <w:r w:rsidRPr="00FD2DE8">
        <w:rPr>
          <w:rFonts w:ascii="Nunito" w:hAnsi="Nunito" w:cs="Arial"/>
          <w:bCs/>
          <w:caps/>
        </w:rPr>
        <w:t xml:space="preserve">: </w:t>
      </w:r>
      <w:r w:rsidRPr="00FD2DE8">
        <w:rPr>
          <w:rFonts w:ascii="Nunito" w:hAnsi="Nunito" w:cs="Arial"/>
          <w:b/>
          <w:bCs/>
          <w:caps/>
        </w:rPr>
        <w:t>Nom et adresse de l’acheteur</w:t>
      </w:r>
    </w:p>
    <w:p w14:paraId="0BE47C6E" w14:textId="77777777" w:rsidR="00550BAE" w:rsidRPr="00FD2DE8" w:rsidRDefault="00550BAE" w:rsidP="00FD2DE8">
      <w:pPr>
        <w:jc w:val="both"/>
        <w:rPr>
          <w:rFonts w:ascii="Nunito" w:hAnsi="Nunito" w:cs="Arial"/>
          <w:bCs/>
        </w:rPr>
      </w:pPr>
    </w:p>
    <w:p w14:paraId="57862C3A" w14:textId="77777777" w:rsidR="00A63C04" w:rsidRPr="00427B9A" w:rsidRDefault="00CC79C5" w:rsidP="00FD2DE8">
      <w:pPr>
        <w:pBdr>
          <w:top w:val="single" w:sz="4" w:space="1" w:color="auto"/>
          <w:left w:val="single" w:sz="4" w:space="4" w:color="auto"/>
          <w:bottom w:val="single" w:sz="4" w:space="1" w:color="auto"/>
          <w:right w:val="single" w:sz="4" w:space="4" w:color="auto"/>
        </w:pBdr>
        <w:jc w:val="both"/>
        <w:rPr>
          <w:rFonts w:ascii="Nunito" w:hAnsi="Nunito" w:cs="Arial"/>
          <w:b/>
          <w:bCs/>
          <w:lang w:val="en-US"/>
        </w:rPr>
      </w:pPr>
      <w:r w:rsidRPr="00427B9A">
        <w:rPr>
          <w:rFonts w:ascii="Nunito" w:hAnsi="Nunito" w:cs="Arial"/>
          <w:b/>
          <w:bCs/>
          <w:lang w:val="en-US"/>
        </w:rPr>
        <w:t>HUMANITE &amp; INCLUSION</w:t>
      </w:r>
    </w:p>
    <w:p w14:paraId="515B839D" w14:textId="14C22F0B" w:rsidR="00A63C04" w:rsidRPr="00C97F71" w:rsidRDefault="00A80A83" w:rsidP="00FD2DE8">
      <w:pPr>
        <w:pBdr>
          <w:top w:val="single" w:sz="4" w:space="1" w:color="auto"/>
          <w:left w:val="single" w:sz="4" w:space="4" w:color="auto"/>
          <w:bottom w:val="single" w:sz="4" w:space="1" w:color="auto"/>
          <w:right w:val="single" w:sz="4" w:space="4" w:color="auto"/>
        </w:pBdr>
        <w:jc w:val="both"/>
        <w:rPr>
          <w:rFonts w:ascii="Nunito" w:hAnsi="Nunito" w:cs="Arial"/>
          <w:bCs/>
          <w:lang w:val="en-US"/>
        </w:rPr>
      </w:pPr>
      <w:proofErr w:type="gramStart"/>
      <w:r w:rsidRPr="00C97F71">
        <w:rPr>
          <w:rFonts w:ascii="Nunito" w:hAnsi="Nunito" w:cs="Arial"/>
          <w:b/>
          <w:lang w:val="en-US"/>
        </w:rPr>
        <w:t>BP</w:t>
      </w:r>
      <w:r w:rsidR="003D5CE1" w:rsidRPr="00C97F71">
        <w:rPr>
          <w:rFonts w:ascii="Nunito" w:hAnsi="Nunito" w:cs="Arial"/>
          <w:b/>
          <w:lang w:val="en-US"/>
        </w:rPr>
        <w:t> :</w:t>
      </w:r>
      <w:proofErr w:type="gramEnd"/>
      <w:r w:rsidR="003D5CE1" w:rsidRPr="00C97F71">
        <w:rPr>
          <w:rFonts w:ascii="Nunito" w:hAnsi="Nunito" w:cs="Arial"/>
          <w:bCs/>
          <w:lang w:val="en-US"/>
        </w:rPr>
        <w:t xml:space="preserve"> </w:t>
      </w:r>
      <w:r w:rsidR="00C60404" w:rsidRPr="00C97F71">
        <w:rPr>
          <w:rFonts w:ascii="Nunito" w:hAnsi="Nunito" w:cs="Arial"/>
          <w:bCs/>
          <w:lang w:val="en-US"/>
        </w:rPr>
        <w:t>541 Ouagadougou 01, Burkina Faso</w:t>
      </w:r>
    </w:p>
    <w:p w14:paraId="3ED4F002" w14:textId="30740454" w:rsidR="00A63C04" w:rsidRPr="00FD2DE8" w:rsidRDefault="00A63C04" w:rsidP="00FD2DE8">
      <w:pPr>
        <w:pBdr>
          <w:top w:val="single" w:sz="4" w:space="1" w:color="auto"/>
          <w:left w:val="single" w:sz="4" w:space="4" w:color="auto"/>
          <w:bottom w:val="single" w:sz="4" w:space="1" w:color="auto"/>
          <w:right w:val="single" w:sz="4" w:space="4" w:color="auto"/>
        </w:pBdr>
        <w:jc w:val="both"/>
        <w:rPr>
          <w:rFonts w:ascii="Nunito" w:hAnsi="Nunito" w:cs="Arial"/>
          <w:bCs/>
        </w:rPr>
      </w:pPr>
      <w:r w:rsidRPr="00D229C6">
        <w:rPr>
          <w:rFonts w:ascii="Nunito" w:hAnsi="Nunito" w:cs="Arial"/>
          <w:b/>
          <w:bCs/>
        </w:rPr>
        <w:t>Tél.</w:t>
      </w:r>
      <w:r w:rsidR="00826796" w:rsidRPr="00D229C6">
        <w:rPr>
          <w:rFonts w:ascii="Nunito" w:hAnsi="Nunito" w:cs="Arial"/>
          <w:b/>
          <w:bCs/>
        </w:rPr>
        <w:t>1</w:t>
      </w:r>
      <w:r w:rsidR="00826796" w:rsidRPr="00FD2DE8">
        <w:rPr>
          <w:rFonts w:ascii="Nunito" w:hAnsi="Nunito" w:cs="Arial"/>
          <w:bCs/>
        </w:rPr>
        <w:t xml:space="preserve"> :</w:t>
      </w:r>
      <w:r w:rsidRPr="00FD2DE8">
        <w:rPr>
          <w:rFonts w:ascii="Nunito" w:hAnsi="Nunito" w:cs="Arial"/>
          <w:bCs/>
        </w:rPr>
        <w:tab/>
      </w:r>
      <w:r w:rsidR="00C60404" w:rsidRPr="00C60404">
        <w:rPr>
          <w:rFonts w:ascii="Nunito" w:hAnsi="Nunito" w:cs="Arial"/>
          <w:bCs/>
        </w:rPr>
        <w:t>+226 25 36 28 73</w:t>
      </w:r>
      <w:r w:rsidR="00A80A83" w:rsidRPr="00FD2DE8">
        <w:rPr>
          <w:rFonts w:ascii="Nunito" w:hAnsi="Nunito" w:cs="Arial"/>
          <w:bCs/>
        </w:rPr>
        <w:t xml:space="preserve"> </w:t>
      </w:r>
      <w:r w:rsidRPr="00FD2DE8">
        <w:rPr>
          <w:rFonts w:ascii="Nunito" w:hAnsi="Nunito" w:cs="Arial"/>
          <w:bCs/>
        </w:rPr>
        <w:t>(Secrétariat)</w:t>
      </w:r>
    </w:p>
    <w:p w14:paraId="26789B9D" w14:textId="0482D128" w:rsidR="00F6463B" w:rsidRPr="00FD2DE8" w:rsidRDefault="00F6463B" w:rsidP="00FD2DE8">
      <w:pPr>
        <w:pBdr>
          <w:top w:val="single" w:sz="4" w:space="1" w:color="auto"/>
          <w:left w:val="single" w:sz="4" w:space="4" w:color="auto"/>
          <w:bottom w:val="single" w:sz="4" w:space="1" w:color="auto"/>
          <w:right w:val="single" w:sz="4" w:space="4" w:color="auto"/>
        </w:pBdr>
        <w:jc w:val="both"/>
        <w:rPr>
          <w:rFonts w:ascii="Nunito" w:hAnsi="Nunito" w:cs="Arial"/>
          <w:bCs/>
        </w:rPr>
      </w:pPr>
      <w:r w:rsidRPr="00D229C6">
        <w:rPr>
          <w:rFonts w:ascii="Nunito" w:hAnsi="Nunito" w:cs="Arial"/>
          <w:b/>
        </w:rPr>
        <w:t>Adresse</w:t>
      </w:r>
      <w:r w:rsidRPr="00FD2DE8">
        <w:rPr>
          <w:rFonts w:ascii="Nunito" w:hAnsi="Nunito" w:cs="Arial"/>
          <w:bCs/>
        </w:rPr>
        <w:t xml:space="preserve"> : </w:t>
      </w:r>
      <w:r w:rsidR="00C60404" w:rsidRPr="00C60404">
        <w:rPr>
          <w:rFonts w:ascii="Nunito" w:hAnsi="Nunito" w:cs="Arial"/>
          <w:bCs/>
          <w:color w:val="000000" w:themeColor="text1"/>
        </w:rPr>
        <w:t xml:space="preserve">Rue </w:t>
      </w:r>
      <w:proofErr w:type="spellStart"/>
      <w:r w:rsidR="00C60404" w:rsidRPr="00C60404">
        <w:rPr>
          <w:rFonts w:ascii="Nunito" w:hAnsi="Nunito" w:cs="Arial"/>
          <w:bCs/>
          <w:color w:val="000000" w:themeColor="text1"/>
        </w:rPr>
        <w:t>Boar</w:t>
      </w:r>
      <w:proofErr w:type="spellEnd"/>
      <w:r w:rsidR="00C60404" w:rsidRPr="00C60404">
        <w:rPr>
          <w:rFonts w:ascii="Nunito" w:hAnsi="Nunito" w:cs="Arial"/>
          <w:bCs/>
          <w:color w:val="000000" w:themeColor="text1"/>
        </w:rPr>
        <w:t xml:space="preserve"> Ganga 13/41, Zone du Bois</w:t>
      </w:r>
    </w:p>
    <w:p w14:paraId="7B4A1D3A" w14:textId="77777777" w:rsidR="00A80A83" w:rsidRDefault="00A80A83" w:rsidP="00FD2DE8">
      <w:pPr>
        <w:pStyle w:val="Default"/>
        <w:jc w:val="both"/>
        <w:rPr>
          <w:rFonts w:ascii="Nunito" w:hAnsi="Nunito" w:cs="Arial"/>
          <w:b/>
          <w:bCs/>
          <w:caps/>
        </w:rPr>
      </w:pPr>
    </w:p>
    <w:p w14:paraId="1D444961" w14:textId="77777777" w:rsidR="00D229C6" w:rsidRDefault="00D229C6" w:rsidP="00FD2DE8">
      <w:pPr>
        <w:pStyle w:val="Default"/>
        <w:jc w:val="both"/>
        <w:rPr>
          <w:rFonts w:ascii="Nunito" w:hAnsi="Nunito" w:cs="Arial"/>
          <w:b/>
          <w:bCs/>
          <w:caps/>
        </w:rPr>
      </w:pPr>
    </w:p>
    <w:p w14:paraId="5A8B7A3F" w14:textId="77777777" w:rsidR="00D229C6" w:rsidRPr="00FD2DE8" w:rsidRDefault="00D229C6" w:rsidP="00FD2DE8">
      <w:pPr>
        <w:pStyle w:val="Default"/>
        <w:jc w:val="both"/>
        <w:rPr>
          <w:rFonts w:ascii="Nunito" w:hAnsi="Nunito" w:cs="Arial"/>
          <w:b/>
          <w:bCs/>
          <w:caps/>
        </w:rPr>
      </w:pPr>
    </w:p>
    <w:p w14:paraId="65502DAF" w14:textId="77777777" w:rsidR="00DC4355" w:rsidRPr="00FD2DE8" w:rsidRDefault="00DC4355" w:rsidP="00FD2DE8">
      <w:pPr>
        <w:pStyle w:val="Default"/>
        <w:jc w:val="both"/>
        <w:rPr>
          <w:rFonts w:ascii="Nunito" w:hAnsi="Nunito" w:cs="Arial"/>
          <w:b/>
          <w:bCs/>
          <w:caps/>
        </w:rPr>
      </w:pPr>
    </w:p>
    <w:p w14:paraId="4FF576E7" w14:textId="77777777" w:rsidR="00DC4355" w:rsidRDefault="00DC4355" w:rsidP="00FD2DE8">
      <w:pPr>
        <w:pStyle w:val="Default"/>
        <w:jc w:val="both"/>
        <w:rPr>
          <w:rFonts w:ascii="Nunito" w:hAnsi="Nunito" w:cs="Arial"/>
          <w:b/>
          <w:bCs/>
          <w:caps/>
        </w:rPr>
      </w:pPr>
    </w:p>
    <w:p w14:paraId="33D1B80A" w14:textId="77777777" w:rsidR="004D564C" w:rsidRPr="00FD2DE8" w:rsidRDefault="004D564C" w:rsidP="00FD2DE8">
      <w:pPr>
        <w:pStyle w:val="Default"/>
        <w:jc w:val="both"/>
        <w:rPr>
          <w:rFonts w:ascii="Nunito" w:hAnsi="Nunito" w:cs="Arial"/>
          <w:b/>
          <w:bCs/>
          <w:caps/>
        </w:rPr>
      </w:pPr>
    </w:p>
    <w:p w14:paraId="16DF5E14" w14:textId="77777777" w:rsidR="00DC4355" w:rsidRPr="00FD2DE8" w:rsidRDefault="00DC4355" w:rsidP="00FD2DE8">
      <w:pPr>
        <w:pStyle w:val="Default"/>
        <w:jc w:val="both"/>
        <w:rPr>
          <w:rFonts w:ascii="Nunito" w:hAnsi="Nunito" w:cs="Arial"/>
          <w:b/>
          <w:bCs/>
          <w:caps/>
        </w:rPr>
      </w:pPr>
    </w:p>
    <w:p w14:paraId="43C5060F" w14:textId="7842FDD1" w:rsidR="00A711E3" w:rsidRPr="00FD2DE8" w:rsidRDefault="00A711E3" w:rsidP="00FD2DE8">
      <w:pPr>
        <w:pStyle w:val="Default"/>
        <w:jc w:val="both"/>
        <w:rPr>
          <w:rFonts w:ascii="Nunito" w:hAnsi="Nunito" w:cs="Arial"/>
          <w:b/>
          <w:bCs/>
          <w:caps/>
        </w:rPr>
      </w:pPr>
    </w:p>
    <w:p w14:paraId="3D10458C" w14:textId="77777777" w:rsidR="00F91498" w:rsidRPr="00FD2DE8" w:rsidRDefault="00F91498" w:rsidP="00FD2DE8">
      <w:pPr>
        <w:pStyle w:val="Default"/>
        <w:jc w:val="both"/>
        <w:rPr>
          <w:rFonts w:ascii="Nunito" w:hAnsi="Nunito" w:cs="Arial"/>
          <w:b/>
          <w:bCs/>
          <w:caps/>
        </w:rPr>
      </w:pPr>
    </w:p>
    <w:p w14:paraId="78863EE5" w14:textId="77777777" w:rsidR="00DC4355" w:rsidRPr="00FD2DE8" w:rsidRDefault="00DC4355" w:rsidP="00FD2DE8">
      <w:pPr>
        <w:pStyle w:val="Default"/>
        <w:jc w:val="both"/>
        <w:rPr>
          <w:rFonts w:ascii="Nunito" w:hAnsi="Nunito" w:cs="Arial"/>
          <w:b/>
          <w:bCs/>
          <w:caps/>
        </w:rPr>
      </w:pPr>
    </w:p>
    <w:p w14:paraId="5127C20A" w14:textId="6F7FE415" w:rsidR="00550BAE" w:rsidRPr="00FD2DE8" w:rsidRDefault="00550BAE" w:rsidP="00D229C6">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 2 : Objet du marché</w:t>
      </w:r>
    </w:p>
    <w:p w14:paraId="7D4BD45E" w14:textId="77777777" w:rsidR="00A65F2C" w:rsidRPr="00FD2DE8" w:rsidRDefault="00A65F2C" w:rsidP="00FD2DE8">
      <w:pPr>
        <w:pStyle w:val="Default"/>
        <w:jc w:val="both"/>
        <w:rPr>
          <w:rFonts w:ascii="Nunito" w:hAnsi="Nunito" w:cs="Arial"/>
          <w:bCs/>
          <w:caps/>
        </w:rPr>
      </w:pPr>
    </w:p>
    <w:p w14:paraId="611F1913" w14:textId="38565888" w:rsidR="00DC4355" w:rsidRPr="00D229C6" w:rsidRDefault="00DC4355" w:rsidP="00D229C6">
      <w:pPr>
        <w:pStyle w:val="Paragraphedeliste"/>
        <w:numPr>
          <w:ilvl w:val="0"/>
          <w:numId w:val="47"/>
        </w:numPr>
        <w:jc w:val="center"/>
        <w:rPr>
          <w:rFonts w:ascii="Nunito" w:hAnsi="Nunito"/>
          <w:b/>
          <w:bCs/>
        </w:rPr>
      </w:pPr>
      <w:r w:rsidRPr="00D229C6">
        <w:rPr>
          <w:rFonts w:ascii="Nunito" w:hAnsi="Nunito"/>
          <w:b/>
          <w:bCs/>
        </w:rPr>
        <w:t>Contexte</w:t>
      </w:r>
    </w:p>
    <w:p w14:paraId="0111E2B8" w14:textId="77777777" w:rsidR="00DC4355" w:rsidRPr="00FD2DE8" w:rsidRDefault="00DC4355" w:rsidP="00FD2DE8">
      <w:pPr>
        <w:jc w:val="both"/>
        <w:rPr>
          <w:rFonts w:ascii="Nunito" w:hAnsi="Nunito"/>
        </w:rPr>
      </w:pPr>
    </w:p>
    <w:p w14:paraId="3BE332C7" w14:textId="4A7897B7" w:rsidR="00F6463B" w:rsidRPr="00FD2DE8" w:rsidRDefault="00F6463B" w:rsidP="00FD2DE8">
      <w:pPr>
        <w:jc w:val="both"/>
        <w:rPr>
          <w:rFonts w:ascii="Nunito" w:hAnsi="Nunito"/>
        </w:rPr>
      </w:pPr>
      <w:r w:rsidRPr="00FD2DE8">
        <w:rPr>
          <w:rFonts w:ascii="Nunito" w:hAnsi="Nunito"/>
        </w:rPr>
        <w:t xml:space="preserve">En raison des besoins croissants des activités, le bureau </w:t>
      </w:r>
      <w:r w:rsidR="008E38DE">
        <w:rPr>
          <w:rFonts w:ascii="Nunito" w:hAnsi="Nunito"/>
        </w:rPr>
        <w:t>Humanité &amp; Inclusion (HI)</w:t>
      </w:r>
      <w:r w:rsidRPr="00FD2DE8">
        <w:rPr>
          <w:rFonts w:ascii="Nunito" w:hAnsi="Nunito"/>
        </w:rPr>
        <w:t xml:space="preserve"> est à </w:t>
      </w:r>
      <w:r w:rsidRPr="00707994">
        <w:rPr>
          <w:rFonts w:ascii="Nunito" w:hAnsi="Nunito"/>
        </w:rPr>
        <w:t xml:space="preserve">la recherche d'un fournisseur d’accès internet </w:t>
      </w:r>
      <w:r w:rsidR="00593324" w:rsidRPr="00707994">
        <w:rPr>
          <w:rFonts w:ascii="Nunito" w:hAnsi="Nunito"/>
        </w:rPr>
        <w:t>haut débit</w:t>
      </w:r>
      <w:r w:rsidR="00184CFE">
        <w:rPr>
          <w:rFonts w:ascii="Nunito" w:hAnsi="Nunito"/>
        </w:rPr>
        <w:t xml:space="preserve"> </w:t>
      </w:r>
      <w:r w:rsidRPr="00FD2DE8">
        <w:rPr>
          <w:rFonts w:ascii="Nunito" w:hAnsi="Nunito"/>
        </w:rPr>
        <w:t>pouvant prendre en charge de façon optimale les nombreuses ressources indispensables aux fonctionnement quotidien ; il s’agit entre autres de la messagerie, de l’accès aux plates formes de collaboration, et un accès à haute capacité au réseau Internet public.</w:t>
      </w:r>
    </w:p>
    <w:p w14:paraId="161FDEFA" w14:textId="3A070BF8" w:rsidR="00F6463B" w:rsidRPr="00FD2DE8" w:rsidRDefault="00F6463B" w:rsidP="00FD2DE8">
      <w:pPr>
        <w:jc w:val="both"/>
        <w:rPr>
          <w:rFonts w:ascii="Nunito" w:hAnsi="Nunito"/>
        </w:rPr>
      </w:pPr>
      <w:r w:rsidRPr="00FD2DE8">
        <w:rPr>
          <w:rFonts w:ascii="Nunito" w:hAnsi="Nunito"/>
        </w:rPr>
        <w:t xml:space="preserve">Il est attendu que les services recherchés dans le cadre de ce terme de références soient </w:t>
      </w:r>
      <w:r w:rsidRPr="00707994">
        <w:rPr>
          <w:rFonts w:ascii="Nunito" w:hAnsi="Nunito"/>
        </w:rPr>
        <w:t xml:space="preserve">une connexion </w:t>
      </w:r>
      <w:r w:rsidR="007E4375" w:rsidRPr="00707994">
        <w:rPr>
          <w:rFonts w:ascii="Nunito" w:hAnsi="Nunito"/>
        </w:rPr>
        <w:t xml:space="preserve">internet </w:t>
      </w:r>
      <w:r w:rsidR="00593324" w:rsidRPr="00707994">
        <w:rPr>
          <w:rFonts w:ascii="Nunito" w:hAnsi="Nunito"/>
        </w:rPr>
        <w:t xml:space="preserve">fiable </w:t>
      </w:r>
      <w:r w:rsidR="007E4375" w:rsidRPr="00707994">
        <w:rPr>
          <w:rFonts w:ascii="Nunito" w:hAnsi="Nunito"/>
        </w:rPr>
        <w:t xml:space="preserve">avec un </w:t>
      </w:r>
      <w:r w:rsidR="00593324" w:rsidRPr="00707994">
        <w:rPr>
          <w:rFonts w:ascii="Nunito" w:hAnsi="Nunito"/>
        </w:rPr>
        <w:t>haut débit</w:t>
      </w:r>
      <w:r w:rsidRPr="00707994">
        <w:rPr>
          <w:rFonts w:ascii="Nunito" w:hAnsi="Nunito"/>
        </w:rPr>
        <w:t>,</w:t>
      </w:r>
    </w:p>
    <w:p w14:paraId="53C93234" w14:textId="77777777" w:rsidR="00F6463B" w:rsidRPr="00FD2DE8" w:rsidRDefault="00F6463B" w:rsidP="00FD2DE8">
      <w:pPr>
        <w:jc w:val="both"/>
        <w:rPr>
          <w:rFonts w:ascii="Nunito" w:hAnsi="Nunito"/>
        </w:rPr>
      </w:pPr>
    </w:p>
    <w:p w14:paraId="5FB9D8C3" w14:textId="2D412ED8" w:rsidR="00F6463B" w:rsidRPr="00FD2DE8" w:rsidRDefault="00F6463B" w:rsidP="00FD2DE8">
      <w:pPr>
        <w:jc w:val="both"/>
        <w:rPr>
          <w:rFonts w:ascii="Nunito" w:hAnsi="Nunito"/>
          <w:b/>
          <w:bCs/>
        </w:rPr>
      </w:pPr>
      <w:r w:rsidRPr="00593324">
        <w:rPr>
          <w:rFonts w:ascii="Nunito" w:hAnsi="Nunito"/>
        </w:rPr>
        <w:t>Le fournisseur d’accès Internet (FAI) devrait assurer un service de bout en bout, notamment en garantissant une bande passante dédié pour le</w:t>
      </w:r>
      <w:r w:rsidR="00015A0D" w:rsidRPr="00593324">
        <w:rPr>
          <w:rFonts w:ascii="Nunito" w:hAnsi="Nunito"/>
        </w:rPr>
        <w:t>s</w:t>
      </w:r>
      <w:r w:rsidRPr="00593324">
        <w:rPr>
          <w:rFonts w:ascii="Nunito" w:hAnsi="Nunito"/>
        </w:rPr>
        <w:t xml:space="preserve"> bureau</w:t>
      </w:r>
      <w:r w:rsidR="00015A0D" w:rsidRPr="00593324">
        <w:rPr>
          <w:rFonts w:ascii="Nunito" w:hAnsi="Nunito"/>
        </w:rPr>
        <w:t>x</w:t>
      </w:r>
      <w:r w:rsidRPr="00593324">
        <w:rPr>
          <w:rFonts w:ascii="Nunito" w:hAnsi="Nunito"/>
        </w:rPr>
        <w:t xml:space="preserve"> de </w:t>
      </w:r>
      <w:r w:rsidR="008E38DE">
        <w:rPr>
          <w:rFonts w:ascii="Nunito" w:hAnsi="Nunito"/>
        </w:rPr>
        <w:t xml:space="preserve">Ouagadougou, Dori, Kaya, Ouahigouya, </w:t>
      </w:r>
      <w:r w:rsidR="00112AA4">
        <w:rPr>
          <w:rFonts w:ascii="Nunito" w:hAnsi="Nunito"/>
        </w:rPr>
        <w:t>Fada,</w:t>
      </w:r>
      <w:r w:rsidR="00867CAB">
        <w:rPr>
          <w:rFonts w:ascii="Nunito" w:hAnsi="Nunito"/>
        </w:rPr>
        <w:t xml:space="preserve"> </w:t>
      </w:r>
      <w:r w:rsidR="00112AA4">
        <w:rPr>
          <w:rFonts w:ascii="Nunito" w:hAnsi="Nunito"/>
        </w:rPr>
        <w:t>Dédougou, Tenkodogo</w:t>
      </w:r>
      <w:r w:rsidR="008E38DE">
        <w:rPr>
          <w:rFonts w:ascii="Nunito" w:hAnsi="Nunito"/>
        </w:rPr>
        <w:t xml:space="preserve"> </w:t>
      </w:r>
      <w:r w:rsidR="005A1E3F" w:rsidRPr="00593324">
        <w:rPr>
          <w:rFonts w:ascii="Nunito" w:hAnsi="Nunito"/>
        </w:rPr>
        <w:t xml:space="preserve">et éventuellement tout nouveau bureau que HI aura à ouvrir au </w:t>
      </w:r>
      <w:r w:rsidR="00C60404">
        <w:rPr>
          <w:rFonts w:ascii="Nunito" w:hAnsi="Nunito"/>
        </w:rPr>
        <w:t>Burkina Faso</w:t>
      </w:r>
      <w:r w:rsidRPr="00593324">
        <w:rPr>
          <w:rFonts w:ascii="Nunito" w:hAnsi="Nunito"/>
        </w:rPr>
        <w:t xml:space="preserve"> avec un débit qui sera détaillé en annexe ; un support garanti 365/24/7j pour le site (assurer une équipe de permanence).</w:t>
      </w:r>
    </w:p>
    <w:p w14:paraId="66EF2049" w14:textId="77777777" w:rsidR="00DC4355" w:rsidRPr="00FD2DE8" w:rsidRDefault="00DC4355" w:rsidP="00FD2DE8">
      <w:pPr>
        <w:jc w:val="both"/>
        <w:rPr>
          <w:rFonts w:ascii="Nunito" w:hAnsi="Nunito"/>
        </w:rPr>
      </w:pPr>
    </w:p>
    <w:p w14:paraId="7EB67093" w14:textId="056099FE" w:rsidR="00DC4355" w:rsidRPr="00FD2DE8" w:rsidRDefault="00F91498" w:rsidP="00D229C6">
      <w:pPr>
        <w:jc w:val="center"/>
        <w:rPr>
          <w:rFonts w:ascii="Nunito" w:hAnsi="Nunito"/>
          <w:b/>
          <w:bCs/>
        </w:rPr>
      </w:pPr>
      <w:r w:rsidRPr="00FD2DE8">
        <w:rPr>
          <w:rFonts w:ascii="Nunito" w:hAnsi="Nunito"/>
          <w:b/>
          <w:bCs/>
        </w:rPr>
        <w:t>2.</w:t>
      </w:r>
      <w:r w:rsidR="00D229C6">
        <w:rPr>
          <w:rFonts w:ascii="Nunito" w:hAnsi="Nunito"/>
          <w:b/>
          <w:bCs/>
        </w:rPr>
        <w:t xml:space="preserve"> </w:t>
      </w:r>
      <w:r w:rsidR="00DC4355" w:rsidRPr="00FD2DE8">
        <w:rPr>
          <w:rFonts w:ascii="Nunito" w:hAnsi="Nunito"/>
          <w:b/>
          <w:bCs/>
        </w:rPr>
        <w:t>Objectif</w:t>
      </w:r>
    </w:p>
    <w:p w14:paraId="3809B25C" w14:textId="77777777" w:rsidR="00DC4355" w:rsidRPr="00FD2DE8" w:rsidRDefault="00DC4355" w:rsidP="00FD2DE8">
      <w:pPr>
        <w:jc w:val="both"/>
        <w:rPr>
          <w:rFonts w:ascii="Nunito" w:hAnsi="Nunito"/>
        </w:rPr>
      </w:pPr>
    </w:p>
    <w:p w14:paraId="670C501B" w14:textId="29FE52E4" w:rsidR="007422B2" w:rsidRDefault="00DC4355" w:rsidP="00FD2DE8">
      <w:pPr>
        <w:jc w:val="both"/>
        <w:rPr>
          <w:rFonts w:ascii="Nunito" w:hAnsi="Nunito"/>
        </w:rPr>
      </w:pPr>
      <w:r w:rsidRPr="00FD2DE8">
        <w:rPr>
          <w:rFonts w:ascii="Nunito" w:hAnsi="Nunito"/>
        </w:rPr>
        <w:t xml:space="preserve">Obtenir une connexion </w:t>
      </w:r>
      <w:r w:rsidRPr="00593324">
        <w:rPr>
          <w:rFonts w:ascii="Nunito" w:hAnsi="Nunito"/>
        </w:rPr>
        <w:t xml:space="preserve">Internet de très bonne qualité à des prix raisonnables pour les </w:t>
      </w:r>
      <w:r w:rsidR="008E38DE">
        <w:rPr>
          <w:rFonts w:ascii="Nunito" w:hAnsi="Nunito"/>
        </w:rPr>
        <w:t>b</w:t>
      </w:r>
      <w:r w:rsidRPr="00593324">
        <w:rPr>
          <w:rFonts w:ascii="Nunito" w:hAnsi="Nunito"/>
        </w:rPr>
        <w:t>ureau</w:t>
      </w:r>
      <w:r w:rsidR="008E38DE">
        <w:rPr>
          <w:rFonts w:ascii="Nunito" w:hAnsi="Nunito"/>
        </w:rPr>
        <w:t>x</w:t>
      </w:r>
      <w:r w:rsidRPr="00593324">
        <w:rPr>
          <w:rFonts w:ascii="Nunito" w:hAnsi="Nunito"/>
        </w:rPr>
        <w:t xml:space="preserve"> </w:t>
      </w:r>
      <w:r w:rsidR="00427B9A" w:rsidRPr="00593324">
        <w:rPr>
          <w:rFonts w:ascii="Nunito" w:hAnsi="Nunito"/>
        </w:rPr>
        <w:t>d’Humanité</w:t>
      </w:r>
      <w:r w:rsidR="008E38DE">
        <w:rPr>
          <w:rFonts w:ascii="Nunito" w:hAnsi="Nunito"/>
        </w:rPr>
        <w:t xml:space="preserve"> &amp; Inclusion (HI)</w:t>
      </w:r>
      <w:r w:rsidR="00BA43F8">
        <w:rPr>
          <w:rFonts w:ascii="Nunito" w:hAnsi="Nunito"/>
        </w:rPr>
        <w:t xml:space="preserve"> à Ouagadougou, Dori, Kaya, Ouahigouya, Fada</w:t>
      </w:r>
      <w:r w:rsidR="0063351E">
        <w:rPr>
          <w:rFonts w:ascii="Nunito" w:hAnsi="Nunito"/>
        </w:rPr>
        <w:t xml:space="preserve">, </w:t>
      </w:r>
      <w:r w:rsidR="00F11E09">
        <w:rPr>
          <w:rFonts w:ascii="Nunito" w:hAnsi="Nunito"/>
        </w:rPr>
        <w:t>Dédougou, Tenkodogo</w:t>
      </w:r>
      <w:r w:rsidRPr="00593324">
        <w:rPr>
          <w:rFonts w:ascii="Nunito" w:hAnsi="Nunito"/>
        </w:rPr>
        <w:t xml:space="preserve"> </w:t>
      </w:r>
      <w:bookmarkStart w:id="1" w:name="_Toc42609805"/>
      <w:r w:rsidR="00593324" w:rsidRPr="00707994">
        <w:rPr>
          <w:rFonts w:ascii="Nunito" w:hAnsi="Nunito"/>
        </w:rPr>
        <w:t xml:space="preserve">et éventuellement tout nouveau bureau que HI aura à ouvrir au </w:t>
      </w:r>
      <w:r w:rsidR="00C60404" w:rsidRPr="00707994">
        <w:rPr>
          <w:rFonts w:ascii="Nunito" w:hAnsi="Nunito"/>
        </w:rPr>
        <w:t>Burkina Faso</w:t>
      </w:r>
      <w:r w:rsidR="0063351E">
        <w:rPr>
          <w:rFonts w:ascii="Nunito" w:hAnsi="Nunito"/>
        </w:rPr>
        <w:t>.</w:t>
      </w:r>
    </w:p>
    <w:p w14:paraId="64DDD950" w14:textId="77777777" w:rsidR="0063351E" w:rsidRDefault="0063351E" w:rsidP="00FD2DE8">
      <w:pPr>
        <w:jc w:val="both"/>
        <w:rPr>
          <w:rFonts w:ascii="Nunito" w:hAnsi="Nunito"/>
        </w:rPr>
      </w:pPr>
    </w:p>
    <w:p w14:paraId="4B0B65E8" w14:textId="1E9EAF92" w:rsidR="0063351E" w:rsidRDefault="0063351E" w:rsidP="00FD2DE8">
      <w:pPr>
        <w:jc w:val="both"/>
        <w:rPr>
          <w:rFonts w:ascii="Nunito" w:hAnsi="Nunito"/>
        </w:rPr>
      </w:pPr>
      <w:r>
        <w:rPr>
          <w:rFonts w:ascii="Nunito" w:hAnsi="Nunito"/>
        </w:rPr>
        <w:t>Allotissement :</w:t>
      </w:r>
    </w:p>
    <w:p w14:paraId="7BF1C1BC" w14:textId="3263D96A" w:rsidR="0063351E" w:rsidRDefault="0063351E" w:rsidP="00FD2DE8">
      <w:pPr>
        <w:jc w:val="both"/>
        <w:rPr>
          <w:rFonts w:ascii="Nunito" w:hAnsi="Nunito"/>
        </w:rPr>
      </w:pPr>
      <w:r>
        <w:rPr>
          <w:rFonts w:ascii="Nunito" w:hAnsi="Nunito"/>
        </w:rPr>
        <w:t>Lot 1 : Fourniture de la connexion internet au bureau HI</w:t>
      </w:r>
      <w:r w:rsidR="00A35F3A">
        <w:rPr>
          <w:rFonts w:ascii="Nunito" w:hAnsi="Nunito"/>
        </w:rPr>
        <w:t xml:space="preserve">, </w:t>
      </w:r>
      <w:r w:rsidR="00011860">
        <w:rPr>
          <w:rFonts w:ascii="Nunito" w:hAnsi="Nunito"/>
        </w:rPr>
        <w:t>entrepôt</w:t>
      </w:r>
      <w:r>
        <w:rPr>
          <w:rFonts w:ascii="Nunito" w:hAnsi="Nunito"/>
        </w:rPr>
        <w:t xml:space="preserve"> et Résidences (Ouagadougou)</w:t>
      </w:r>
      <w:r w:rsidR="00011860">
        <w:rPr>
          <w:rFonts w:ascii="Nunito" w:hAnsi="Nunito"/>
        </w:rPr>
        <w:t> ;</w:t>
      </w:r>
    </w:p>
    <w:p w14:paraId="316F5CB2" w14:textId="52F2F019" w:rsidR="0063351E" w:rsidRDefault="0063351E" w:rsidP="00FD2DE8">
      <w:pPr>
        <w:jc w:val="both"/>
        <w:rPr>
          <w:rFonts w:ascii="Nunito" w:hAnsi="Nunito"/>
        </w:rPr>
      </w:pPr>
      <w:r>
        <w:rPr>
          <w:rFonts w:ascii="Nunito" w:hAnsi="Nunito"/>
        </w:rPr>
        <w:t xml:space="preserve">Lot 2 : Fourniture de la connexion internet au bureau HI </w:t>
      </w:r>
      <w:r w:rsidR="001F0A7B">
        <w:rPr>
          <w:rFonts w:ascii="Nunito" w:hAnsi="Nunito"/>
        </w:rPr>
        <w:t>Kaya et</w:t>
      </w:r>
      <w:r w:rsidR="00CB4DA2">
        <w:rPr>
          <w:rFonts w:ascii="Nunito" w:hAnsi="Nunito"/>
        </w:rPr>
        <w:t xml:space="preserve"> </w:t>
      </w:r>
      <w:r w:rsidR="002E6FB8">
        <w:rPr>
          <w:rFonts w:ascii="Nunito" w:hAnsi="Nunito"/>
        </w:rPr>
        <w:t xml:space="preserve">Ouahigouya, </w:t>
      </w:r>
      <w:r w:rsidR="00011860">
        <w:rPr>
          <w:rFonts w:ascii="Nunito" w:hAnsi="Nunito"/>
        </w:rPr>
        <w:t>centre d’écoute</w:t>
      </w:r>
      <w:r w:rsidR="00BC4A88">
        <w:rPr>
          <w:rFonts w:ascii="Nunito" w:hAnsi="Nunito"/>
        </w:rPr>
        <w:t xml:space="preserve"> </w:t>
      </w:r>
      <w:r w:rsidR="0031425B">
        <w:rPr>
          <w:rFonts w:ascii="Nunito" w:hAnsi="Nunito"/>
        </w:rPr>
        <w:t xml:space="preserve">Kaya et </w:t>
      </w:r>
      <w:r w:rsidR="00E73225">
        <w:rPr>
          <w:rFonts w:ascii="Nunito" w:hAnsi="Nunito"/>
        </w:rPr>
        <w:t>Kongoussi ;</w:t>
      </w:r>
    </w:p>
    <w:p w14:paraId="094A51F1" w14:textId="3444B682" w:rsidR="0063351E" w:rsidRDefault="0063351E" w:rsidP="00FD2DE8">
      <w:pPr>
        <w:jc w:val="both"/>
        <w:rPr>
          <w:rFonts w:ascii="Nunito" w:hAnsi="Nunito"/>
        </w:rPr>
      </w:pPr>
      <w:r>
        <w:rPr>
          <w:rFonts w:ascii="Nunito" w:hAnsi="Nunito"/>
        </w:rPr>
        <w:t>Lot 3 : Fourniture de la connexion internet au bureau HI Dori</w:t>
      </w:r>
      <w:r w:rsidR="0031425B">
        <w:rPr>
          <w:rFonts w:ascii="Nunito" w:hAnsi="Nunito"/>
        </w:rPr>
        <w:t> ;</w:t>
      </w:r>
    </w:p>
    <w:p w14:paraId="51331885" w14:textId="21565C63" w:rsidR="0063351E" w:rsidRDefault="0063351E" w:rsidP="00FD2DE8">
      <w:pPr>
        <w:jc w:val="both"/>
        <w:rPr>
          <w:rFonts w:ascii="Nunito" w:hAnsi="Nunito"/>
        </w:rPr>
      </w:pPr>
      <w:r>
        <w:rPr>
          <w:rFonts w:ascii="Nunito" w:hAnsi="Nunito"/>
        </w:rPr>
        <w:t xml:space="preserve">Lot 4 : Fourniture de la connexion internet au bureau HI Tenkodogo et </w:t>
      </w:r>
      <w:r w:rsidR="00856060">
        <w:rPr>
          <w:rFonts w:ascii="Nunito" w:hAnsi="Nunito"/>
        </w:rPr>
        <w:t>Fada</w:t>
      </w:r>
      <w:r w:rsidR="001F0A7B">
        <w:rPr>
          <w:rFonts w:ascii="Nunito" w:hAnsi="Nunito"/>
        </w:rPr>
        <w:t> ;</w:t>
      </w:r>
    </w:p>
    <w:p w14:paraId="34A9D0E8" w14:textId="3E0B8A04" w:rsidR="0063351E" w:rsidRDefault="0063351E" w:rsidP="00FD2DE8">
      <w:pPr>
        <w:jc w:val="both"/>
        <w:rPr>
          <w:rFonts w:ascii="Nunito" w:hAnsi="Nunito"/>
        </w:rPr>
      </w:pPr>
      <w:r>
        <w:rPr>
          <w:rFonts w:ascii="Nunito" w:hAnsi="Nunito"/>
        </w:rPr>
        <w:t xml:space="preserve">Lot 5 : Fourniture de la connexion internet au bureau HI </w:t>
      </w:r>
      <w:r w:rsidR="001F0A7B">
        <w:rPr>
          <w:rFonts w:ascii="Nunito" w:hAnsi="Nunito"/>
        </w:rPr>
        <w:t>Dédougou.</w:t>
      </w:r>
    </w:p>
    <w:bookmarkEnd w:id="1"/>
    <w:p w14:paraId="3F0D27F6" w14:textId="77777777" w:rsidR="00994649" w:rsidRDefault="00994649" w:rsidP="00EA2D57">
      <w:pPr>
        <w:jc w:val="center"/>
        <w:rPr>
          <w:rFonts w:ascii="Nunito" w:hAnsi="Nunito"/>
        </w:rPr>
      </w:pPr>
    </w:p>
    <w:p w14:paraId="2D923B3F" w14:textId="77777777" w:rsidR="00994649" w:rsidRDefault="00994649" w:rsidP="00EA2D57">
      <w:pPr>
        <w:jc w:val="center"/>
        <w:rPr>
          <w:rFonts w:ascii="Nunito" w:hAnsi="Nunito"/>
        </w:rPr>
      </w:pPr>
    </w:p>
    <w:p w14:paraId="01470125" w14:textId="77777777" w:rsidR="00994649" w:rsidRDefault="00994649" w:rsidP="00EA2D57">
      <w:pPr>
        <w:jc w:val="center"/>
        <w:rPr>
          <w:rFonts w:ascii="Nunito" w:hAnsi="Nunito"/>
        </w:rPr>
      </w:pPr>
    </w:p>
    <w:p w14:paraId="41335470" w14:textId="24DDD44D" w:rsidR="004E54BA" w:rsidRDefault="004E54BA" w:rsidP="00EA2D57">
      <w:pPr>
        <w:jc w:val="center"/>
        <w:rPr>
          <w:rFonts w:ascii="Nunito" w:hAnsi="Nunito"/>
          <w:b/>
          <w:bCs/>
          <w:u w:val="single"/>
        </w:rPr>
      </w:pPr>
      <w:r w:rsidRPr="008258B2">
        <w:rPr>
          <w:rFonts w:ascii="Nunito" w:hAnsi="Nunito"/>
          <w:b/>
          <w:bCs/>
          <w:u w:val="single"/>
        </w:rPr>
        <w:t>3. Prestations et matériels à fournir</w:t>
      </w:r>
    </w:p>
    <w:p w14:paraId="718E2283" w14:textId="3F1AE07B" w:rsidR="00EA2D57" w:rsidRPr="00EA2D57" w:rsidRDefault="00EA2D57" w:rsidP="00EA2D57">
      <w:pPr>
        <w:tabs>
          <w:tab w:val="left" w:pos="1788"/>
        </w:tabs>
        <w:rPr>
          <w:rFonts w:ascii="Nunito" w:hAnsi="Nunito"/>
        </w:rPr>
      </w:pPr>
    </w:p>
    <w:tbl>
      <w:tblPr>
        <w:tblpPr w:leftFromText="141" w:rightFromText="141" w:vertAnchor="text" w:horzAnchor="margin" w:tblpXSpec="center" w:tblpY="-110"/>
        <w:tblW w:w="10497" w:type="dxa"/>
        <w:tblCellMar>
          <w:left w:w="70" w:type="dxa"/>
          <w:right w:w="70" w:type="dxa"/>
        </w:tblCellMar>
        <w:tblLook w:val="04A0" w:firstRow="1" w:lastRow="0" w:firstColumn="1" w:lastColumn="0" w:noHBand="0" w:noVBand="1"/>
      </w:tblPr>
      <w:tblGrid>
        <w:gridCol w:w="4494"/>
        <w:gridCol w:w="6003"/>
      </w:tblGrid>
      <w:tr w:rsidR="000D681F" w:rsidRPr="00003946" w14:paraId="7AA6CFED" w14:textId="77777777" w:rsidTr="006427DD">
        <w:trPr>
          <w:trHeight w:val="289"/>
        </w:trPr>
        <w:tc>
          <w:tcPr>
            <w:tcW w:w="4494" w:type="dxa"/>
            <w:tcBorders>
              <w:top w:val="single" w:sz="8" w:space="0" w:color="auto"/>
              <w:left w:val="single" w:sz="8" w:space="0" w:color="auto"/>
              <w:bottom w:val="nil"/>
              <w:right w:val="single" w:sz="8" w:space="0" w:color="auto"/>
            </w:tcBorders>
            <w:vAlign w:val="center"/>
            <w:hideMark/>
          </w:tcPr>
          <w:p w14:paraId="6ABA3803" w14:textId="77777777" w:rsidR="000D681F" w:rsidRPr="00003946" w:rsidRDefault="000D681F" w:rsidP="006427DD">
            <w:pPr>
              <w:jc w:val="center"/>
              <w:rPr>
                <w:rFonts w:ascii="Nunito" w:hAnsi="Nunito"/>
                <w:b/>
                <w:bCs/>
                <w:color w:val="000000"/>
              </w:rPr>
            </w:pPr>
            <w:r w:rsidRPr="00003946">
              <w:rPr>
                <w:rFonts w:ascii="Nunito" w:hAnsi="Nunito"/>
                <w:b/>
                <w:bCs/>
                <w:color w:val="000000"/>
              </w:rPr>
              <w:lastRenderedPageBreak/>
              <w:t>Description</w:t>
            </w:r>
          </w:p>
        </w:tc>
        <w:tc>
          <w:tcPr>
            <w:tcW w:w="6003" w:type="dxa"/>
            <w:tcBorders>
              <w:top w:val="single" w:sz="8" w:space="0" w:color="auto"/>
              <w:left w:val="nil"/>
              <w:bottom w:val="nil"/>
              <w:right w:val="single" w:sz="8" w:space="0" w:color="auto"/>
            </w:tcBorders>
            <w:vAlign w:val="center"/>
            <w:hideMark/>
          </w:tcPr>
          <w:p w14:paraId="0503B797" w14:textId="77777777" w:rsidR="000D681F" w:rsidRPr="00003946" w:rsidRDefault="000D681F" w:rsidP="006427DD">
            <w:pPr>
              <w:jc w:val="center"/>
              <w:rPr>
                <w:rFonts w:ascii="Nunito" w:hAnsi="Nunito"/>
                <w:b/>
                <w:bCs/>
                <w:color w:val="000000"/>
              </w:rPr>
            </w:pPr>
            <w:r w:rsidRPr="00003946">
              <w:rPr>
                <w:rFonts w:ascii="Nunito" w:hAnsi="Nunito"/>
                <w:b/>
                <w:bCs/>
                <w:color w:val="000000"/>
              </w:rPr>
              <w:t>Spécifications / Remarques</w:t>
            </w:r>
          </w:p>
        </w:tc>
      </w:tr>
      <w:tr w:rsidR="000D681F" w:rsidRPr="00003946" w14:paraId="157D66E4" w14:textId="77777777" w:rsidTr="006427DD">
        <w:trPr>
          <w:trHeight w:val="410"/>
        </w:trPr>
        <w:tc>
          <w:tcPr>
            <w:tcW w:w="10497" w:type="dxa"/>
            <w:gridSpan w:val="2"/>
            <w:tcBorders>
              <w:top w:val="single" w:sz="8" w:space="0" w:color="auto"/>
              <w:left w:val="single" w:sz="8" w:space="0" w:color="auto"/>
              <w:bottom w:val="nil"/>
              <w:right w:val="single" w:sz="8" w:space="0" w:color="auto"/>
            </w:tcBorders>
            <w:vAlign w:val="center"/>
          </w:tcPr>
          <w:p w14:paraId="6C83C084" w14:textId="77777777" w:rsidR="000D681F" w:rsidRPr="00003946" w:rsidRDefault="000D681F" w:rsidP="006427DD">
            <w:pPr>
              <w:jc w:val="center"/>
              <w:rPr>
                <w:rFonts w:ascii="Nunito" w:hAnsi="Nunito"/>
                <w:b/>
                <w:bCs/>
                <w:color w:val="000000"/>
              </w:rPr>
            </w:pPr>
            <w:r w:rsidRPr="00003946">
              <w:rPr>
                <w:rFonts w:ascii="Nunito" w:hAnsi="Nunito"/>
                <w:b/>
                <w:bCs/>
                <w:color w:val="000000"/>
              </w:rPr>
              <w:t>Redevances mensuelles</w:t>
            </w:r>
          </w:p>
        </w:tc>
      </w:tr>
      <w:tr w:rsidR="000D681F" w:rsidRPr="00003946" w14:paraId="22E3743F" w14:textId="77777777" w:rsidTr="006427DD">
        <w:trPr>
          <w:trHeight w:val="283"/>
        </w:trPr>
        <w:tc>
          <w:tcPr>
            <w:tcW w:w="4494" w:type="dxa"/>
            <w:tcBorders>
              <w:top w:val="single" w:sz="8" w:space="0" w:color="auto"/>
              <w:left w:val="single" w:sz="8" w:space="0" w:color="auto"/>
              <w:bottom w:val="nil"/>
              <w:right w:val="single" w:sz="8" w:space="0" w:color="auto"/>
            </w:tcBorders>
            <w:vAlign w:val="center"/>
          </w:tcPr>
          <w:p w14:paraId="06E0F1B4" w14:textId="6B1CA5C4" w:rsidR="000D681F" w:rsidRPr="007775F3" w:rsidRDefault="000B2DCD" w:rsidP="006427DD">
            <w:pPr>
              <w:rPr>
                <w:rFonts w:ascii="Nunito" w:hAnsi="Nunito" w:cs="Calibri"/>
                <w:color w:val="000000"/>
                <w:lang w:val="en-US"/>
              </w:rPr>
            </w:pPr>
            <w:r w:rsidRPr="007775F3">
              <w:rPr>
                <w:rFonts w:ascii="Nunito" w:hAnsi="Nunito" w:cs="Calibri"/>
                <w:color w:val="000000"/>
                <w:lang w:val="en-US"/>
              </w:rPr>
              <w:t>Debit</w:t>
            </w:r>
            <w:r w:rsidR="000D681F" w:rsidRPr="007775F3">
              <w:rPr>
                <w:rFonts w:ascii="Nunito" w:hAnsi="Nunito" w:cs="Calibri"/>
                <w:color w:val="000000"/>
                <w:lang w:val="en-US"/>
              </w:rPr>
              <w:t xml:space="preserve"> 20 </w:t>
            </w:r>
            <w:proofErr w:type="spellStart"/>
            <w:r w:rsidR="000D681F" w:rsidRPr="007775F3">
              <w:rPr>
                <w:rFonts w:ascii="Nunito" w:hAnsi="Nunito" w:cs="Calibri"/>
                <w:color w:val="000000"/>
                <w:lang w:val="en-US"/>
              </w:rPr>
              <w:t>Mbits</w:t>
            </w:r>
            <w:proofErr w:type="spellEnd"/>
            <w:r w:rsidR="000D681F" w:rsidRPr="007775F3">
              <w:rPr>
                <w:rFonts w:ascii="Nunito" w:hAnsi="Nunito" w:cs="Calibri"/>
                <w:color w:val="000000"/>
                <w:lang w:val="en-US"/>
              </w:rPr>
              <w:t xml:space="preserve"> F. O</w:t>
            </w:r>
            <w:r w:rsidR="001E1B09" w:rsidRPr="007775F3">
              <w:rPr>
                <w:rFonts w:ascii="Nunito" w:hAnsi="Nunito" w:cs="Calibri"/>
                <w:color w:val="000000"/>
                <w:lang w:val="en-US"/>
              </w:rPr>
              <w:t xml:space="preserve"> </w:t>
            </w:r>
            <w:proofErr w:type="spellStart"/>
            <w:r w:rsidR="007775F3" w:rsidRPr="007775F3">
              <w:rPr>
                <w:rFonts w:ascii="Nunito" w:hAnsi="Nunito" w:cs="Calibri"/>
                <w:color w:val="000000"/>
                <w:lang w:val="en-US"/>
              </w:rPr>
              <w:t>Dedié</w:t>
            </w:r>
            <w:proofErr w:type="spellEnd"/>
          </w:p>
        </w:tc>
        <w:tc>
          <w:tcPr>
            <w:tcW w:w="6003" w:type="dxa"/>
            <w:tcBorders>
              <w:top w:val="single" w:sz="8" w:space="0" w:color="auto"/>
              <w:left w:val="nil"/>
              <w:bottom w:val="nil"/>
              <w:right w:val="single" w:sz="8" w:space="0" w:color="auto"/>
            </w:tcBorders>
            <w:vAlign w:val="center"/>
          </w:tcPr>
          <w:p w14:paraId="7EA534B1" w14:textId="77777777" w:rsidR="000D681F" w:rsidRPr="00003946" w:rsidRDefault="000D681F" w:rsidP="006427DD">
            <w:pPr>
              <w:rPr>
                <w:rFonts w:ascii="Nunito" w:hAnsi="Nunito" w:cs="Calibri"/>
                <w:color w:val="000000"/>
              </w:rPr>
            </w:pPr>
            <w:r w:rsidRPr="00003946">
              <w:rPr>
                <w:rFonts w:ascii="Nunito" w:hAnsi="Nunito" w:cs="Calibri"/>
                <w:color w:val="000000"/>
              </w:rPr>
              <w:t xml:space="preserve">Fournir le montant de la redevance </w:t>
            </w:r>
          </w:p>
        </w:tc>
      </w:tr>
      <w:tr w:rsidR="000D681F" w:rsidRPr="00003946" w14:paraId="1F2D3C5F" w14:textId="77777777" w:rsidTr="006427DD">
        <w:trPr>
          <w:trHeight w:val="235"/>
        </w:trPr>
        <w:tc>
          <w:tcPr>
            <w:tcW w:w="4494" w:type="dxa"/>
            <w:tcBorders>
              <w:top w:val="single" w:sz="8" w:space="0" w:color="auto"/>
              <w:left w:val="single" w:sz="8" w:space="0" w:color="auto"/>
              <w:bottom w:val="nil"/>
              <w:right w:val="single" w:sz="8" w:space="0" w:color="auto"/>
            </w:tcBorders>
            <w:vAlign w:val="center"/>
          </w:tcPr>
          <w:p w14:paraId="0AEF57CD" w14:textId="42538913" w:rsidR="000D681F" w:rsidRPr="007775F3" w:rsidRDefault="000B2DCD" w:rsidP="006427DD">
            <w:pPr>
              <w:rPr>
                <w:rFonts w:ascii="Nunito" w:hAnsi="Nunito" w:cs="Calibri"/>
                <w:color w:val="000000"/>
                <w:lang w:val="en-US"/>
              </w:rPr>
            </w:pPr>
            <w:r w:rsidRPr="007775F3">
              <w:rPr>
                <w:rFonts w:ascii="Nunito" w:hAnsi="Nunito" w:cs="Calibri"/>
                <w:color w:val="000000"/>
                <w:lang w:val="en-US"/>
              </w:rPr>
              <w:t>Debit</w:t>
            </w:r>
            <w:r w:rsidR="000D681F" w:rsidRPr="007775F3">
              <w:rPr>
                <w:rFonts w:ascii="Nunito" w:hAnsi="Nunito" w:cs="Calibri"/>
                <w:color w:val="000000"/>
                <w:lang w:val="en-US"/>
              </w:rPr>
              <w:t xml:space="preserve"> 16 </w:t>
            </w:r>
            <w:proofErr w:type="spellStart"/>
            <w:r w:rsidR="000D681F" w:rsidRPr="007775F3">
              <w:rPr>
                <w:rFonts w:ascii="Nunito" w:hAnsi="Nunito" w:cs="Calibri"/>
                <w:color w:val="000000"/>
                <w:lang w:val="en-US"/>
              </w:rPr>
              <w:t>Mbits</w:t>
            </w:r>
            <w:proofErr w:type="spellEnd"/>
            <w:r w:rsidR="000D681F" w:rsidRPr="007775F3">
              <w:rPr>
                <w:rFonts w:ascii="Nunito" w:hAnsi="Nunito" w:cs="Calibri"/>
                <w:color w:val="000000"/>
                <w:lang w:val="en-US"/>
              </w:rPr>
              <w:t xml:space="preserve"> F. </w:t>
            </w:r>
            <w:r w:rsidRPr="007775F3">
              <w:rPr>
                <w:rFonts w:ascii="Nunito" w:hAnsi="Nunito" w:cs="Calibri"/>
                <w:color w:val="000000"/>
                <w:lang w:val="en-US"/>
              </w:rPr>
              <w:t xml:space="preserve">O </w:t>
            </w:r>
            <w:proofErr w:type="spellStart"/>
            <w:r w:rsidRPr="007775F3">
              <w:rPr>
                <w:rFonts w:ascii="Nunito" w:hAnsi="Nunito" w:cs="Calibri"/>
                <w:color w:val="000000"/>
                <w:lang w:val="en-US"/>
              </w:rPr>
              <w:t>Dedié</w:t>
            </w:r>
            <w:proofErr w:type="spellEnd"/>
          </w:p>
        </w:tc>
        <w:tc>
          <w:tcPr>
            <w:tcW w:w="6003" w:type="dxa"/>
            <w:tcBorders>
              <w:top w:val="single" w:sz="8" w:space="0" w:color="auto"/>
              <w:left w:val="nil"/>
              <w:bottom w:val="nil"/>
              <w:right w:val="single" w:sz="8" w:space="0" w:color="auto"/>
            </w:tcBorders>
            <w:vAlign w:val="center"/>
          </w:tcPr>
          <w:p w14:paraId="1B080ED2" w14:textId="77777777" w:rsidR="000D681F" w:rsidRPr="00003946" w:rsidRDefault="000D681F" w:rsidP="006427DD">
            <w:pPr>
              <w:rPr>
                <w:rFonts w:ascii="Nunito" w:hAnsi="Nunito" w:cs="Calibri"/>
                <w:color w:val="000000"/>
              </w:rPr>
            </w:pPr>
            <w:r w:rsidRPr="00003946">
              <w:rPr>
                <w:rFonts w:ascii="Nunito" w:hAnsi="Nunito" w:cs="Calibri"/>
                <w:color w:val="000000"/>
              </w:rPr>
              <w:t xml:space="preserve">Fournir le montant de la redevance </w:t>
            </w:r>
          </w:p>
        </w:tc>
      </w:tr>
      <w:tr w:rsidR="000D681F" w:rsidRPr="00003946" w14:paraId="448615D4" w14:textId="77777777" w:rsidTr="006427DD">
        <w:trPr>
          <w:trHeight w:val="305"/>
        </w:trPr>
        <w:tc>
          <w:tcPr>
            <w:tcW w:w="4494" w:type="dxa"/>
            <w:tcBorders>
              <w:top w:val="single" w:sz="8" w:space="0" w:color="auto"/>
              <w:left w:val="single" w:sz="8" w:space="0" w:color="auto"/>
              <w:bottom w:val="nil"/>
              <w:right w:val="single" w:sz="8" w:space="0" w:color="auto"/>
            </w:tcBorders>
            <w:vAlign w:val="center"/>
          </w:tcPr>
          <w:p w14:paraId="2571D730" w14:textId="051B4408" w:rsidR="000D681F" w:rsidRPr="007775F3" w:rsidRDefault="000B2DCD" w:rsidP="006427DD">
            <w:pPr>
              <w:rPr>
                <w:rFonts w:ascii="Nunito" w:hAnsi="Nunito" w:cs="Calibri"/>
                <w:color w:val="000000"/>
                <w:lang w:val="en-US"/>
              </w:rPr>
            </w:pPr>
            <w:r w:rsidRPr="007775F3">
              <w:rPr>
                <w:rFonts w:ascii="Nunito" w:hAnsi="Nunito" w:cs="Calibri"/>
                <w:color w:val="000000"/>
                <w:lang w:val="en-US"/>
              </w:rPr>
              <w:t>Debit</w:t>
            </w:r>
            <w:r w:rsidR="000D681F" w:rsidRPr="007775F3">
              <w:rPr>
                <w:rFonts w:ascii="Nunito" w:hAnsi="Nunito" w:cs="Calibri"/>
                <w:color w:val="000000"/>
                <w:lang w:val="en-US"/>
              </w:rPr>
              <w:t xml:space="preserve"> 10 </w:t>
            </w:r>
            <w:proofErr w:type="spellStart"/>
            <w:r w:rsidR="000D681F" w:rsidRPr="007775F3">
              <w:rPr>
                <w:rFonts w:ascii="Nunito" w:hAnsi="Nunito" w:cs="Calibri"/>
                <w:color w:val="000000"/>
                <w:lang w:val="en-US"/>
              </w:rPr>
              <w:t>Mbits</w:t>
            </w:r>
            <w:proofErr w:type="spellEnd"/>
            <w:r w:rsidR="000D681F" w:rsidRPr="007775F3">
              <w:rPr>
                <w:rFonts w:ascii="Nunito" w:hAnsi="Nunito" w:cs="Calibri"/>
                <w:color w:val="000000"/>
                <w:lang w:val="en-US"/>
              </w:rPr>
              <w:t xml:space="preserve"> F. </w:t>
            </w:r>
            <w:r w:rsidRPr="007775F3">
              <w:rPr>
                <w:rFonts w:ascii="Nunito" w:hAnsi="Nunito" w:cs="Calibri"/>
                <w:color w:val="000000"/>
                <w:lang w:val="en-US"/>
              </w:rPr>
              <w:t xml:space="preserve">O </w:t>
            </w:r>
            <w:proofErr w:type="spellStart"/>
            <w:r w:rsidRPr="007775F3">
              <w:rPr>
                <w:rFonts w:ascii="Nunito" w:hAnsi="Nunito" w:cs="Calibri"/>
                <w:color w:val="000000"/>
                <w:lang w:val="en-US"/>
              </w:rPr>
              <w:t>Dedié</w:t>
            </w:r>
            <w:proofErr w:type="spellEnd"/>
          </w:p>
        </w:tc>
        <w:tc>
          <w:tcPr>
            <w:tcW w:w="6003" w:type="dxa"/>
            <w:tcBorders>
              <w:top w:val="single" w:sz="8" w:space="0" w:color="auto"/>
              <w:left w:val="nil"/>
              <w:bottom w:val="nil"/>
              <w:right w:val="single" w:sz="8" w:space="0" w:color="auto"/>
            </w:tcBorders>
            <w:vAlign w:val="center"/>
          </w:tcPr>
          <w:p w14:paraId="1B591BA4" w14:textId="77777777" w:rsidR="000D681F" w:rsidRPr="00003946" w:rsidRDefault="000D681F" w:rsidP="006427DD">
            <w:pPr>
              <w:rPr>
                <w:rFonts w:ascii="Nunito" w:hAnsi="Nunito" w:cs="Calibri"/>
                <w:color w:val="000000"/>
              </w:rPr>
            </w:pPr>
            <w:r w:rsidRPr="00003946">
              <w:rPr>
                <w:rFonts w:ascii="Nunito" w:hAnsi="Nunito" w:cs="Calibri"/>
                <w:color w:val="000000"/>
              </w:rPr>
              <w:t xml:space="preserve">Fournir le montant de la redevance </w:t>
            </w:r>
          </w:p>
        </w:tc>
      </w:tr>
      <w:tr w:rsidR="000D681F" w:rsidRPr="00003946" w14:paraId="39ABA944" w14:textId="77777777" w:rsidTr="006427DD">
        <w:trPr>
          <w:trHeight w:val="364"/>
        </w:trPr>
        <w:tc>
          <w:tcPr>
            <w:tcW w:w="4494" w:type="dxa"/>
            <w:tcBorders>
              <w:top w:val="single" w:sz="8" w:space="0" w:color="auto"/>
              <w:left w:val="single" w:sz="8" w:space="0" w:color="auto"/>
              <w:bottom w:val="nil"/>
              <w:right w:val="single" w:sz="8" w:space="0" w:color="auto"/>
            </w:tcBorders>
            <w:vAlign w:val="center"/>
          </w:tcPr>
          <w:p w14:paraId="67004925" w14:textId="027EA549" w:rsidR="000D681F" w:rsidRPr="007775F3" w:rsidRDefault="000B2DCD" w:rsidP="006427DD">
            <w:pPr>
              <w:rPr>
                <w:rFonts w:ascii="Nunito" w:hAnsi="Nunito" w:cs="Calibri"/>
                <w:color w:val="000000"/>
                <w:lang w:val="en-US"/>
              </w:rPr>
            </w:pPr>
            <w:r w:rsidRPr="007775F3">
              <w:rPr>
                <w:rFonts w:ascii="Nunito" w:hAnsi="Nunito" w:cs="Calibri"/>
                <w:color w:val="000000"/>
                <w:lang w:val="en-US"/>
              </w:rPr>
              <w:t>Debit</w:t>
            </w:r>
            <w:r w:rsidR="000D681F" w:rsidRPr="007775F3">
              <w:rPr>
                <w:rFonts w:ascii="Nunito" w:hAnsi="Nunito" w:cs="Calibri"/>
                <w:color w:val="000000"/>
                <w:lang w:val="en-US"/>
              </w:rPr>
              <w:t xml:space="preserve"> 8 </w:t>
            </w:r>
            <w:proofErr w:type="spellStart"/>
            <w:r w:rsidR="000D681F" w:rsidRPr="007775F3">
              <w:rPr>
                <w:rFonts w:ascii="Nunito" w:hAnsi="Nunito" w:cs="Calibri"/>
                <w:color w:val="000000"/>
                <w:lang w:val="en-US"/>
              </w:rPr>
              <w:t>Mbits</w:t>
            </w:r>
            <w:proofErr w:type="spellEnd"/>
            <w:r w:rsidR="000D681F" w:rsidRPr="007775F3">
              <w:rPr>
                <w:rFonts w:ascii="Nunito" w:hAnsi="Nunito" w:cs="Calibri"/>
                <w:color w:val="000000"/>
                <w:lang w:val="en-US"/>
              </w:rPr>
              <w:t xml:space="preserve"> F. </w:t>
            </w:r>
            <w:r w:rsidRPr="007775F3">
              <w:rPr>
                <w:rFonts w:ascii="Nunito" w:hAnsi="Nunito" w:cs="Calibri"/>
                <w:color w:val="000000"/>
                <w:lang w:val="en-US"/>
              </w:rPr>
              <w:t xml:space="preserve">O </w:t>
            </w:r>
            <w:proofErr w:type="spellStart"/>
            <w:r w:rsidRPr="007775F3">
              <w:rPr>
                <w:rFonts w:ascii="Nunito" w:hAnsi="Nunito" w:cs="Calibri"/>
                <w:color w:val="000000"/>
                <w:lang w:val="en-US"/>
              </w:rPr>
              <w:t>Dedié</w:t>
            </w:r>
            <w:proofErr w:type="spellEnd"/>
          </w:p>
        </w:tc>
        <w:tc>
          <w:tcPr>
            <w:tcW w:w="6003" w:type="dxa"/>
            <w:tcBorders>
              <w:top w:val="single" w:sz="8" w:space="0" w:color="auto"/>
              <w:left w:val="nil"/>
              <w:bottom w:val="nil"/>
              <w:right w:val="single" w:sz="8" w:space="0" w:color="auto"/>
            </w:tcBorders>
            <w:vAlign w:val="center"/>
          </w:tcPr>
          <w:p w14:paraId="1102F632" w14:textId="77777777" w:rsidR="000D681F" w:rsidRPr="00003946" w:rsidRDefault="000D681F" w:rsidP="006427DD">
            <w:pPr>
              <w:rPr>
                <w:rFonts w:ascii="Nunito" w:hAnsi="Nunito" w:cs="Calibri"/>
                <w:color w:val="000000"/>
              </w:rPr>
            </w:pPr>
            <w:r w:rsidRPr="00003946">
              <w:rPr>
                <w:rFonts w:ascii="Nunito" w:hAnsi="Nunito" w:cs="Calibri"/>
                <w:color w:val="000000"/>
              </w:rPr>
              <w:t xml:space="preserve">Fournir le montant de la redevance </w:t>
            </w:r>
          </w:p>
        </w:tc>
      </w:tr>
      <w:tr w:rsidR="000D681F" w:rsidRPr="00003946" w14:paraId="7ADE4F25" w14:textId="77777777" w:rsidTr="006427DD">
        <w:trPr>
          <w:trHeight w:val="395"/>
        </w:trPr>
        <w:tc>
          <w:tcPr>
            <w:tcW w:w="4494" w:type="dxa"/>
            <w:tcBorders>
              <w:top w:val="single" w:sz="8" w:space="0" w:color="auto"/>
              <w:left w:val="single" w:sz="8" w:space="0" w:color="auto"/>
              <w:bottom w:val="nil"/>
              <w:right w:val="single" w:sz="8" w:space="0" w:color="auto"/>
            </w:tcBorders>
            <w:vAlign w:val="center"/>
          </w:tcPr>
          <w:p w14:paraId="09896C06" w14:textId="063C007D" w:rsidR="000D681F" w:rsidRPr="007775F3" w:rsidRDefault="000B2DCD" w:rsidP="006427DD">
            <w:pPr>
              <w:rPr>
                <w:rFonts w:ascii="Nunito" w:hAnsi="Nunito" w:cs="Calibri"/>
                <w:color w:val="000000"/>
                <w:lang w:val="en-US"/>
              </w:rPr>
            </w:pPr>
            <w:r w:rsidRPr="007775F3">
              <w:rPr>
                <w:rFonts w:ascii="Nunito" w:hAnsi="Nunito" w:cs="Calibri"/>
                <w:color w:val="000000"/>
                <w:lang w:val="en-US"/>
              </w:rPr>
              <w:t>Debit</w:t>
            </w:r>
            <w:r w:rsidR="000D681F" w:rsidRPr="007775F3">
              <w:rPr>
                <w:rFonts w:ascii="Nunito" w:hAnsi="Nunito" w:cs="Calibri"/>
                <w:color w:val="000000"/>
                <w:lang w:val="en-US"/>
              </w:rPr>
              <w:t xml:space="preserve"> 6 </w:t>
            </w:r>
            <w:proofErr w:type="spellStart"/>
            <w:r w:rsidR="000D681F" w:rsidRPr="007775F3">
              <w:rPr>
                <w:rFonts w:ascii="Nunito" w:hAnsi="Nunito" w:cs="Calibri"/>
                <w:color w:val="000000"/>
                <w:lang w:val="en-US"/>
              </w:rPr>
              <w:t>Mbits</w:t>
            </w:r>
            <w:proofErr w:type="spellEnd"/>
            <w:r w:rsidR="000D681F" w:rsidRPr="007775F3">
              <w:rPr>
                <w:rFonts w:ascii="Nunito" w:hAnsi="Nunito" w:cs="Calibri"/>
                <w:color w:val="000000"/>
                <w:lang w:val="en-US"/>
              </w:rPr>
              <w:t xml:space="preserve"> F. </w:t>
            </w:r>
            <w:r w:rsidRPr="007775F3">
              <w:rPr>
                <w:rFonts w:ascii="Nunito" w:hAnsi="Nunito" w:cs="Calibri"/>
                <w:color w:val="000000"/>
                <w:lang w:val="en-US"/>
              </w:rPr>
              <w:t xml:space="preserve">O </w:t>
            </w:r>
            <w:proofErr w:type="spellStart"/>
            <w:r w:rsidRPr="007775F3">
              <w:rPr>
                <w:rFonts w:ascii="Nunito" w:hAnsi="Nunito" w:cs="Calibri"/>
                <w:color w:val="000000"/>
                <w:lang w:val="en-US"/>
              </w:rPr>
              <w:t>Dedié</w:t>
            </w:r>
            <w:proofErr w:type="spellEnd"/>
          </w:p>
        </w:tc>
        <w:tc>
          <w:tcPr>
            <w:tcW w:w="6003" w:type="dxa"/>
            <w:tcBorders>
              <w:top w:val="single" w:sz="8" w:space="0" w:color="auto"/>
              <w:left w:val="nil"/>
              <w:bottom w:val="nil"/>
              <w:right w:val="single" w:sz="8" w:space="0" w:color="auto"/>
            </w:tcBorders>
            <w:vAlign w:val="center"/>
          </w:tcPr>
          <w:p w14:paraId="7801DF3E" w14:textId="77777777" w:rsidR="000D681F" w:rsidRPr="00003946" w:rsidRDefault="000D681F" w:rsidP="006427DD">
            <w:pPr>
              <w:rPr>
                <w:rFonts w:ascii="Nunito" w:hAnsi="Nunito" w:cs="Calibri"/>
                <w:color w:val="000000"/>
              </w:rPr>
            </w:pPr>
            <w:r w:rsidRPr="00003946">
              <w:rPr>
                <w:rFonts w:ascii="Nunito" w:hAnsi="Nunito" w:cs="Calibri"/>
                <w:color w:val="000000"/>
              </w:rPr>
              <w:t xml:space="preserve">Fournir le montant de la redevance </w:t>
            </w:r>
          </w:p>
        </w:tc>
      </w:tr>
      <w:tr w:rsidR="000D681F" w:rsidRPr="00003946" w14:paraId="4CC5B7BD" w14:textId="77777777" w:rsidTr="006427DD">
        <w:trPr>
          <w:trHeight w:val="374"/>
        </w:trPr>
        <w:tc>
          <w:tcPr>
            <w:tcW w:w="4494" w:type="dxa"/>
            <w:tcBorders>
              <w:top w:val="single" w:sz="8" w:space="0" w:color="auto"/>
              <w:left w:val="single" w:sz="8" w:space="0" w:color="auto"/>
              <w:bottom w:val="nil"/>
              <w:right w:val="single" w:sz="8" w:space="0" w:color="auto"/>
            </w:tcBorders>
            <w:vAlign w:val="center"/>
          </w:tcPr>
          <w:p w14:paraId="3D8F47EF" w14:textId="36D099C3" w:rsidR="000D681F" w:rsidRPr="007775F3" w:rsidRDefault="000B2DCD" w:rsidP="006427DD">
            <w:pPr>
              <w:rPr>
                <w:rFonts w:ascii="Nunito" w:hAnsi="Nunito" w:cs="Calibri"/>
                <w:color w:val="000000"/>
                <w:lang w:val="en-US"/>
              </w:rPr>
            </w:pPr>
            <w:r w:rsidRPr="007775F3">
              <w:rPr>
                <w:rFonts w:ascii="Nunito" w:hAnsi="Nunito" w:cs="Calibri"/>
                <w:color w:val="000000"/>
                <w:lang w:val="en-US"/>
              </w:rPr>
              <w:t>Debit</w:t>
            </w:r>
            <w:r w:rsidR="000D681F" w:rsidRPr="007775F3">
              <w:rPr>
                <w:rFonts w:ascii="Nunito" w:hAnsi="Nunito" w:cs="Calibri"/>
                <w:color w:val="000000"/>
                <w:lang w:val="en-US"/>
              </w:rPr>
              <w:t xml:space="preserve"> 2 </w:t>
            </w:r>
            <w:proofErr w:type="spellStart"/>
            <w:r w:rsidR="000D681F" w:rsidRPr="007775F3">
              <w:rPr>
                <w:rFonts w:ascii="Nunito" w:hAnsi="Nunito" w:cs="Calibri"/>
                <w:color w:val="000000"/>
                <w:lang w:val="en-US"/>
              </w:rPr>
              <w:t>Mbits</w:t>
            </w:r>
            <w:proofErr w:type="spellEnd"/>
            <w:r w:rsidR="000D681F" w:rsidRPr="007775F3">
              <w:rPr>
                <w:rFonts w:ascii="Nunito" w:hAnsi="Nunito" w:cs="Calibri"/>
                <w:color w:val="000000"/>
                <w:lang w:val="en-US"/>
              </w:rPr>
              <w:t xml:space="preserve"> F. </w:t>
            </w:r>
            <w:r w:rsidRPr="007775F3">
              <w:rPr>
                <w:rFonts w:ascii="Nunito" w:hAnsi="Nunito" w:cs="Calibri"/>
                <w:color w:val="000000"/>
                <w:lang w:val="en-US"/>
              </w:rPr>
              <w:t xml:space="preserve">O </w:t>
            </w:r>
            <w:proofErr w:type="spellStart"/>
            <w:r w:rsidRPr="007775F3">
              <w:rPr>
                <w:rFonts w:ascii="Nunito" w:hAnsi="Nunito" w:cs="Calibri"/>
                <w:color w:val="000000"/>
                <w:lang w:val="en-US"/>
              </w:rPr>
              <w:t>Dedié</w:t>
            </w:r>
            <w:proofErr w:type="spellEnd"/>
          </w:p>
        </w:tc>
        <w:tc>
          <w:tcPr>
            <w:tcW w:w="6003" w:type="dxa"/>
            <w:tcBorders>
              <w:top w:val="single" w:sz="8" w:space="0" w:color="auto"/>
              <w:left w:val="nil"/>
              <w:bottom w:val="nil"/>
              <w:right w:val="single" w:sz="8" w:space="0" w:color="auto"/>
            </w:tcBorders>
            <w:vAlign w:val="center"/>
          </w:tcPr>
          <w:p w14:paraId="3CC781A7" w14:textId="77777777" w:rsidR="000D681F" w:rsidRPr="00003946" w:rsidRDefault="000D681F" w:rsidP="006427DD">
            <w:pPr>
              <w:rPr>
                <w:rFonts w:ascii="Nunito" w:hAnsi="Nunito" w:cs="Calibri"/>
                <w:color w:val="000000"/>
              </w:rPr>
            </w:pPr>
            <w:r w:rsidRPr="00003946">
              <w:rPr>
                <w:rFonts w:ascii="Nunito" w:hAnsi="Nunito" w:cs="Calibri"/>
                <w:color w:val="000000"/>
              </w:rPr>
              <w:t xml:space="preserve">Fournir le montant de la redevance </w:t>
            </w:r>
          </w:p>
        </w:tc>
      </w:tr>
      <w:tr w:rsidR="001E1B09" w:rsidRPr="000B2DCD" w14:paraId="44DD2D68" w14:textId="77777777" w:rsidTr="006427DD">
        <w:trPr>
          <w:trHeight w:val="374"/>
        </w:trPr>
        <w:tc>
          <w:tcPr>
            <w:tcW w:w="4494" w:type="dxa"/>
            <w:tcBorders>
              <w:top w:val="single" w:sz="8" w:space="0" w:color="auto"/>
              <w:left w:val="single" w:sz="8" w:space="0" w:color="auto"/>
              <w:bottom w:val="nil"/>
              <w:right w:val="single" w:sz="8" w:space="0" w:color="auto"/>
            </w:tcBorders>
            <w:vAlign w:val="center"/>
          </w:tcPr>
          <w:p w14:paraId="1AE0B76B" w14:textId="0A4D67C9" w:rsidR="001E1B09" w:rsidRPr="000B2DCD" w:rsidRDefault="001E1B09" w:rsidP="006427DD">
            <w:pPr>
              <w:rPr>
                <w:rFonts w:ascii="Nunito" w:hAnsi="Nunito" w:cs="Calibri"/>
                <w:color w:val="000000"/>
              </w:rPr>
            </w:pPr>
            <w:r w:rsidRPr="000B2DCD">
              <w:rPr>
                <w:rFonts w:ascii="Nunito" w:hAnsi="Nunito" w:cs="Calibri"/>
                <w:color w:val="000000"/>
              </w:rPr>
              <w:t xml:space="preserve">Débit </w:t>
            </w:r>
            <w:r w:rsidR="000B2DCD">
              <w:rPr>
                <w:rFonts w:ascii="Nunito" w:hAnsi="Nunito" w:cs="Calibri"/>
                <w:color w:val="000000"/>
              </w:rPr>
              <w:t>400</w:t>
            </w:r>
            <w:r w:rsidRPr="000B2DCD">
              <w:rPr>
                <w:rFonts w:ascii="Nunito" w:hAnsi="Nunito" w:cs="Calibri"/>
                <w:color w:val="000000"/>
              </w:rPr>
              <w:t xml:space="preserve"> Mbits F. O</w:t>
            </w:r>
            <w:r w:rsidR="007775F3" w:rsidRPr="000B2DCD">
              <w:rPr>
                <w:rFonts w:ascii="Nunito" w:hAnsi="Nunito" w:cs="Calibri"/>
                <w:color w:val="000000"/>
              </w:rPr>
              <w:t xml:space="preserve"> </w:t>
            </w:r>
            <w:r w:rsidR="000B2DCD">
              <w:rPr>
                <w:rFonts w:ascii="Nunito" w:hAnsi="Nunito" w:cs="Calibri"/>
                <w:color w:val="000000"/>
              </w:rPr>
              <w:t>Partagé</w:t>
            </w:r>
          </w:p>
        </w:tc>
        <w:tc>
          <w:tcPr>
            <w:tcW w:w="6003" w:type="dxa"/>
            <w:tcBorders>
              <w:top w:val="single" w:sz="8" w:space="0" w:color="auto"/>
              <w:left w:val="nil"/>
              <w:bottom w:val="nil"/>
              <w:right w:val="single" w:sz="8" w:space="0" w:color="auto"/>
            </w:tcBorders>
            <w:vAlign w:val="center"/>
          </w:tcPr>
          <w:p w14:paraId="39E943DC" w14:textId="3AAC5C12" w:rsidR="001E1B09" w:rsidRPr="000B2DCD" w:rsidRDefault="000B2DCD" w:rsidP="006427DD">
            <w:pPr>
              <w:rPr>
                <w:rFonts w:ascii="Nunito" w:hAnsi="Nunito" w:cs="Calibri"/>
                <w:color w:val="000000"/>
              </w:rPr>
            </w:pPr>
            <w:r w:rsidRPr="00003946">
              <w:rPr>
                <w:rFonts w:ascii="Nunito" w:hAnsi="Nunito" w:cs="Calibri"/>
                <w:color w:val="000000"/>
              </w:rPr>
              <w:t>Fournir le montant de la redevance</w:t>
            </w:r>
          </w:p>
        </w:tc>
      </w:tr>
      <w:tr w:rsidR="001E1B09" w:rsidRPr="000B2DCD" w14:paraId="42858932" w14:textId="77777777" w:rsidTr="006427DD">
        <w:trPr>
          <w:trHeight w:val="374"/>
        </w:trPr>
        <w:tc>
          <w:tcPr>
            <w:tcW w:w="4494" w:type="dxa"/>
            <w:tcBorders>
              <w:top w:val="single" w:sz="8" w:space="0" w:color="auto"/>
              <w:left w:val="single" w:sz="8" w:space="0" w:color="auto"/>
              <w:bottom w:val="nil"/>
              <w:right w:val="single" w:sz="8" w:space="0" w:color="auto"/>
            </w:tcBorders>
            <w:vAlign w:val="center"/>
          </w:tcPr>
          <w:p w14:paraId="66170AA8" w14:textId="29F1001F" w:rsidR="001E1B09" w:rsidRPr="000B2DCD" w:rsidRDefault="000B2DCD" w:rsidP="006427DD">
            <w:pPr>
              <w:rPr>
                <w:rFonts w:ascii="Nunito" w:hAnsi="Nunito" w:cs="Calibri"/>
                <w:color w:val="000000"/>
                <w:lang w:val="en-US"/>
              </w:rPr>
            </w:pPr>
            <w:r w:rsidRPr="007775F3">
              <w:rPr>
                <w:rFonts w:ascii="Nunito" w:hAnsi="Nunito" w:cs="Calibri"/>
                <w:color w:val="000000"/>
                <w:lang w:val="en-US"/>
              </w:rPr>
              <w:t xml:space="preserve">Debit </w:t>
            </w:r>
            <w:r>
              <w:rPr>
                <w:rFonts w:ascii="Nunito" w:hAnsi="Nunito" w:cs="Calibri"/>
                <w:color w:val="000000"/>
                <w:lang w:val="en-US"/>
              </w:rPr>
              <w:t>300</w:t>
            </w:r>
            <w:r w:rsidRPr="007775F3">
              <w:rPr>
                <w:rFonts w:ascii="Nunito" w:hAnsi="Nunito" w:cs="Calibri"/>
                <w:color w:val="000000"/>
                <w:lang w:val="en-US"/>
              </w:rPr>
              <w:t xml:space="preserve"> </w:t>
            </w:r>
            <w:proofErr w:type="spellStart"/>
            <w:r w:rsidRPr="007775F3">
              <w:rPr>
                <w:rFonts w:ascii="Nunito" w:hAnsi="Nunito" w:cs="Calibri"/>
                <w:color w:val="000000"/>
                <w:lang w:val="en-US"/>
              </w:rPr>
              <w:t>Mbits</w:t>
            </w:r>
            <w:proofErr w:type="spellEnd"/>
            <w:r w:rsidRPr="007775F3">
              <w:rPr>
                <w:rFonts w:ascii="Nunito" w:hAnsi="Nunito" w:cs="Calibri"/>
                <w:color w:val="000000"/>
                <w:lang w:val="en-US"/>
              </w:rPr>
              <w:t xml:space="preserve"> F. O </w:t>
            </w:r>
            <w:proofErr w:type="spellStart"/>
            <w:r w:rsidRPr="007775F3">
              <w:rPr>
                <w:rFonts w:ascii="Nunito" w:hAnsi="Nunito" w:cs="Calibri"/>
                <w:color w:val="000000"/>
                <w:lang w:val="en-US"/>
              </w:rPr>
              <w:t>Partagé</w:t>
            </w:r>
            <w:proofErr w:type="spellEnd"/>
          </w:p>
        </w:tc>
        <w:tc>
          <w:tcPr>
            <w:tcW w:w="6003" w:type="dxa"/>
            <w:tcBorders>
              <w:top w:val="single" w:sz="8" w:space="0" w:color="auto"/>
              <w:left w:val="nil"/>
              <w:bottom w:val="nil"/>
              <w:right w:val="single" w:sz="8" w:space="0" w:color="auto"/>
            </w:tcBorders>
            <w:vAlign w:val="center"/>
          </w:tcPr>
          <w:p w14:paraId="1D00CB57" w14:textId="0154E4E7" w:rsidR="001E1B09" w:rsidRPr="000B2DCD" w:rsidRDefault="000B2DCD" w:rsidP="006427DD">
            <w:pPr>
              <w:rPr>
                <w:rFonts w:ascii="Nunito" w:hAnsi="Nunito" w:cs="Calibri"/>
                <w:color w:val="000000"/>
              </w:rPr>
            </w:pPr>
            <w:r w:rsidRPr="00003946">
              <w:rPr>
                <w:rFonts w:ascii="Nunito" w:hAnsi="Nunito" w:cs="Calibri"/>
                <w:color w:val="000000"/>
              </w:rPr>
              <w:t>Fournir le montant de la redevance</w:t>
            </w:r>
          </w:p>
        </w:tc>
      </w:tr>
      <w:tr w:rsidR="001E1B09" w:rsidRPr="000B2DCD" w14:paraId="7AE8D259" w14:textId="77777777" w:rsidTr="006427DD">
        <w:trPr>
          <w:trHeight w:val="374"/>
        </w:trPr>
        <w:tc>
          <w:tcPr>
            <w:tcW w:w="4494" w:type="dxa"/>
            <w:tcBorders>
              <w:top w:val="single" w:sz="8" w:space="0" w:color="auto"/>
              <w:left w:val="single" w:sz="8" w:space="0" w:color="auto"/>
              <w:bottom w:val="nil"/>
              <w:right w:val="single" w:sz="8" w:space="0" w:color="auto"/>
            </w:tcBorders>
            <w:vAlign w:val="center"/>
          </w:tcPr>
          <w:p w14:paraId="23680125" w14:textId="3455EEB4" w:rsidR="001E1B09" w:rsidRPr="000B2DCD" w:rsidRDefault="000B2DCD" w:rsidP="006427DD">
            <w:pPr>
              <w:rPr>
                <w:rFonts w:ascii="Nunito" w:hAnsi="Nunito" w:cs="Calibri"/>
                <w:color w:val="000000"/>
                <w:lang w:val="en-US"/>
              </w:rPr>
            </w:pPr>
            <w:r w:rsidRPr="007775F3">
              <w:rPr>
                <w:rFonts w:ascii="Nunito" w:hAnsi="Nunito" w:cs="Calibri"/>
                <w:color w:val="000000"/>
                <w:lang w:val="en-US"/>
              </w:rPr>
              <w:t xml:space="preserve">Debit </w:t>
            </w:r>
            <w:r>
              <w:rPr>
                <w:rFonts w:ascii="Nunito" w:hAnsi="Nunito" w:cs="Calibri"/>
                <w:color w:val="000000"/>
                <w:lang w:val="en-US"/>
              </w:rPr>
              <w:t>200</w:t>
            </w:r>
            <w:r w:rsidRPr="007775F3">
              <w:rPr>
                <w:rFonts w:ascii="Nunito" w:hAnsi="Nunito" w:cs="Calibri"/>
                <w:color w:val="000000"/>
                <w:lang w:val="en-US"/>
              </w:rPr>
              <w:t xml:space="preserve"> </w:t>
            </w:r>
            <w:proofErr w:type="spellStart"/>
            <w:r w:rsidRPr="007775F3">
              <w:rPr>
                <w:rFonts w:ascii="Nunito" w:hAnsi="Nunito" w:cs="Calibri"/>
                <w:color w:val="000000"/>
                <w:lang w:val="en-US"/>
              </w:rPr>
              <w:t>Mbits</w:t>
            </w:r>
            <w:proofErr w:type="spellEnd"/>
            <w:r w:rsidRPr="007775F3">
              <w:rPr>
                <w:rFonts w:ascii="Nunito" w:hAnsi="Nunito" w:cs="Calibri"/>
                <w:color w:val="000000"/>
                <w:lang w:val="en-US"/>
              </w:rPr>
              <w:t xml:space="preserve"> F. O </w:t>
            </w:r>
            <w:proofErr w:type="spellStart"/>
            <w:r w:rsidRPr="007775F3">
              <w:rPr>
                <w:rFonts w:ascii="Nunito" w:hAnsi="Nunito" w:cs="Calibri"/>
                <w:color w:val="000000"/>
                <w:lang w:val="en-US"/>
              </w:rPr>
              <w:t>Partagé</w:t>
            </w:r>
            <w:proofErr w:type="spellEnd"/>
          </w:p>
        </w:tc>
        <w:tc>
          <w:tcPr>
            <w:tcW w:w="6003" w:type="dxa"/>
            <w:tcBorders>
              <w:top w:val="single" w:sz="8" w:space="0" w:color="auto"/>
              <w:left w:val="nil"/>
              <w:bottom w:val="nil"/>
              <w:right w:val="single" w:sz="8" w:space="0" w:color="auto"/>
            </w:tcBorders>
            <w:vAlign w:val="center"/>
          </w:tcPr>
          <w:p w14:paraId="68009F36" w14:textId="5B92AF90" w:rsidR="001E1B09" w:rsidRPr="000B2DCD" w:rsidRDefault="000B2DCD" w:rsidP="006427DD">
            <w:pPr>
              <w:rPr>
                <w:rFonts w:ascii="Nunito" w:hAnsi="Nunito" w:cs="Calibri"/>
                <w:color w:val="000000"/>
              </w:rPr>
            </w:pPr>
            <w:r w:rsidRPr="00003946">
              <w:rPr>
                <w:rFonts w:ascii="Nunito" w:hAnsi="Nunito" w:cs="Calibri"/>
                <w:color w:val="000000"/>
              </w:rPr>
              <w:t>Fournir le montant de la redevance</w:t>
            </w:r>
          </w:p>
        </w:tc>
      </w:tr>
      <w:tr w:rsidR="001E1B09" w:rsidRPr="000B2DCD" w14:paraId="3725A4AF" w14:textId="77777777" w:rsidTr="006427DD">
        <w:trPr>
          <w:trHeight w:val="374"/>
        </w:trPr>
        <w:tc>
          <w:tcPr>
            <w:tcW w:w="4494" w:type="dxa"/>
            <w:tcBorders>
              <w:top w:val="single" w:sz="8" w:space="0" w:color="auto"/>
              <w:left w:val="single" w:sz="8" w:space="0" w:color="auto"/>
              <w:bottom w:val="nil"/>
              <w:right w:val="single" w:sz="8" w:space="0" w:color="auto"/>
            </w:tcBorders>
            <w:vAlign w:val="center"/>
          </w:tcPr>
          <w:p w14:paraId="21698E39" w14:textId="2BEA00E2" w:rsidR="001E1B09" w:rsidRPr="000B2DCD" w:rsidRDefault="000B2DCD" w:rsidP="006427DD">
            <w:pPr>
              <w:rPr>
                <w:rFonts w:ascii="Nunito" w:hAnsi="Nunito" w:cs="Calibri"/>
                <w:color w:val="000000"/>
                <w:lang w:val="en-US"/>
              </w:rPr>
            </w:pPr>
            <w:r w:rsidRPr="007775F3">
              <w:rPr>
                <w:rFonts w:ascii="Nunito" w:hAnsi="Nunito" w:cs="Calibri"/>
                <w:color w:val="000000"/>
                <w:lang w:val="en-US"/>
              </w:rPr>
              <w:t xml:space="preserve">Debit </w:t>
            </w:r>
            <w:r>
              <w:rPr>
                <w:rFonts w:ascii="Nunito" w:hAnsi="Nunito" w:cs="Calibri"/>
                <w:color w:val="000000"/>
                <w:lang w:val="en-US"/>
              </w:rPr>
              <w:t>100</w:t>
            </w:r>
            <w:r w:rsidRPr="007775F3">
              <w:rPr>
                <w:rFonts w:ascii="Nunito" w:hAnsi="Nunito" w:cs="Calibri"/>
                <w:color w:val="000000"/>
                <w:lang w:val="en-US"/>
              </w:rPr>
              <w:t xml:space="preserve"> </w:t>
            </w:r>
            <w:proofErr w:type="spellStart"/>
            <w:r w:rsidRPr="007775F3">
              <w:rPr>
                <w:rFonts w:ascii="Nunito" w:hAnsi="Nunito" w:cs="Calibri"/>
                <w:color w:val="000000"/>
                <w:lang w:val="en-US"/>
              </w:rPr>
              <w:t>Mbits</w:t>
            </w:r>
            <w:proofErr w:type="spellEnd"/>
            <w:r w:rsidRPr="007775F3">
              <w:rPr>
                <w:rFonts w:ascii="Nunito" w:hAnsi="Nunito" w:cs="Calibri"/>
                <w:color w:val="000000"/>
                <w:lang w:val="en-US"/>
              </w:rPr>
              <w:t xml:space="preserve"> F. O </w:t>
            </w:r>
            <w:proofErr w:type="spellStart"/>
            <w:r w:rsidRPr="007775F3">
              <w:rPr>
                <w:rFonts w:ascii="Nunito" w:hAnsi="Nunito" w:cs="Calibri"/>
                <w:color w:val="000000"/>
                <w:lang w:val="en-US"/>
              </w:rPr>
              <w:t>Partagé</w:t>
            </w:r>
            <w:proofErr w:type="spellEnd"/>
          </w:p>
        </w:tc>
        <w:tc>
          <w:tcPr>
            <w:tcW w:w="6003" w:type="dxa"/>
            <w:tcBorders>
              <w:top w:val="single" w:sz="8" w:space="0" w:color="auto"/>
              <w:left w:val="nil"/>
              <w:bottom w:val="nil"/>
              <w:right w:val="single" w:sz="8" w:space="0" w:color="auto"/>
            </w:tcBorders>
            <w:vAlign w:val="center"/>
          </w:tcPr>
          <w:p w14:paraId="6981E471" w14:textId="25661143" w:rsidR="001E1B09" w:rsidRPr="000B2DCD" w:rsidRDefault="000B2DCD" w:rsidP="006427DD">
            <w:pPr>
              <w:rPr>
                <w:rFonts w:ascii="Nunito" w:hAnsi="Nunito" w:cs="Calibri"/>
                <w:color w:val="000000"/>
              </w:rPr>
            </w:pPr>
            <w:r w:rsidRPr="00003946">
              <w:rPr>
                <w:rFonts w:ascii="Nunito" w:hAnsi="Nunito" w:cs="Calibri"/>
                <w:color w:val="000000"/>
              </w:rPr>
              <w:t>Fournir le montant de la redevance</w:t>
            </w:r>
          </w:p>
        </w:tc>
      </w:tr>
      <w:tr w:rsidR="001E1B09" w:rsidRPr="000B2DCD" w14:paraId="6A6726B1" w14:textId="77777777" w:rsidTr="006427DD">
        <w:trPr>
          <w:trHeight w:val="374"/>
        </w:trPr>
        <w:tc>
          <w:tcPr>
            <w:tcW w:w="4494" w:type="dxa"/>
            <w:tcBorders>
              <w:top w:val="single" w:sz="8" w:space="0" w:color="auto"/>
              <w:left w:val="single" w:sz="8" w:space="0" w:color="auto"/>
              <w:bottom w:val="nil"/>
              <w:right w:val="single" w:sz="8" w:space="0" w:color="auto"/>
            </w:tcBorders>
            <w:vAlign w:val="center"/>
          </w:tcPr>
          <w:p w14:paraId="55CF79EA" w14:textId="1A36C5B8" w:rsidR="001E1B09" w:rsidRPr="000B2DCD" w:rsidRDefault="000B2DCD" w:rsidP="006427DD">
            <w:pPr>
              <w:rPr>
                <w:rFonts w:ascii="Nunito" w:hAnsi="Nunito" w:cs="Calibri"/>
                <w:color w:val="000000"/>
                <w:lang w:val="en-US"/>
              </w:rPr>
            </w:pPr>
            <w:r w:rsidRPr="007775F3">
              <w:rPr>
                <w:rFonts w:ascii="Nunito" w:hAnsi="Nunito" w:cs="Calibri"/>
                <w:color w:val="000000"/>
                <w:lang w:val="en-US"/>
              </w:rPr>
              <w:t xml:space="preserve">Debit </w:t>
            </w:r>
            <w:r>
              <w:rPr>
                <w:rFonts w:ascii="Nunito" w:hAnsi="Nunito" w:cs="Calibri"/>
                <w:color w:val="000000"/>
                <w:lang w:val="en-US"/>
              </w:rPr>
              <w:t>50</w:t>
            </w:r>
            <w:r w:rsidRPr="007775F3">
              <w:rPr>
                <w:rFonts w:ascii="Nunito" w:hAnsi="Nunito" w:cs="Calibri"/>
                <w:color w:val="000000"/>
                <w:lang w:val="en-US"/>
              </w:rPr>
              <w:t xml:space="preserve"> </w:t>
            </w:r>
            <w:proofErr w:type="spellStart"/>
            <w:r w:rsidRPr="007775F3">
              <w:rPr>
                <w:rFonts w:ascii="Nunito" w:hAnsi="Nunito" w:cs="Calibri"/>
                <w:color w:val="000000"/>
                <w:lang w:val="en-US"/>
              </w:rPr>
              <w:t>Mbits</w:t>
            </w:r>
            <w:proofErr w:type="spellEnd"/>
            <w:r w:rsidRPr="007775F3">
              <w:rPr>
                <w:rFonts w:ascii="Nunito" w:hAnsi="Nunito" w:cs="Calibri"/>
                <w:color w:val="000000"/>
                <w:lang w:val="en-US"/>
              </w:rPr>
              <w:t xml:space="preserve"> F. O </w:t>
            </w:r>
            <w:proofErr w:type="spellStart"/>
            <w:r w:rsidRPr="007775F3">
              <w:rPr>
                <w:rFonts w:ascii="Nunito" w:hAnsi="Nunito" w:cs="Calibri"/>
                <w:color w:val="000000"/>
                <w:lang w:val="en-US"/>
              </w:rPr>
              <w:t>Partagé</w:t>
            </w:r>
            <w:proofErr w:type="spellEnd"/>
          </w:p>
        </w:tc>
        <w:tc>
          <w:tcPr>
            <w:tcW w:w="6003" w:type="dxa"/>
            <w:tcBorders>
              <w:top w:val="single" w:sz="8" w:space="0" w:color="auto"/>
              <w:left w:val="nil"/>
              <w:bottom w:val="nil"/>
              <w:right w:val="single" w:sz="8" w:space="0" w:color="auto"/>
            </w:tcBorders>
            <w:vAlign w:val="center"/>
          </w:tcPr>
          <w:p w14:paraId="1384D835" w14:textId="57B10B09" w:rsidR="001E1B09" w:rsidRPr="000B2DCD" w:rsidRDefault="000B2DCD" w:rsidP="006427DD">
            <w:pPr>
              <w:rPr>
                <w:rFonts w:ascii="Nunito" w:hAnsi="Nunito" w:cs="Calibri"/>
                <w:color w:val="000000"/>
              </w:rPr>
            </w:pPr>
            <w:r w:rsidRPr="00003946">
              <w:rPr>
                <w:rFonts w:ascii="Nunito" w:hAnsi="Nunito" w:cs="Calibri"/>
                <w:color w:val="000000"/>
              </w:rPr>
              <w:t>Fournir le montant de la redevance</w:t>
            </w:r>
          </w:p>
        </w:tc>
      </w:tr>
      <w:tr w:rsidR="001E1B09" w:rsidRPr="000B2DCD" w14:paraId="369E83C6" w14:textId="77777777" w:rsidTr="006427DD">
        <w:trPr>
          <w:trHeight w:val="374"/>
        </w:trPr>
        <w:tc>
          <w:tcPr>
            <w:tcW w:w="4494" w:type="dxa"/>
            <w:tcBorders>
              <w:top w:val="single" w:sz="8" w:space="0" w:color="auto"/>
              <w:left w:val="single" w:sz="8" w:space="0" w:color="auto"/>
              <w:bottom w:val="nil"/>
              <w:right w:val="single" w:sz="8" w:space="0" w:color="auto"/>
            </w:tcBorders>
            <w:vAlign w:val="center"/>
          </w:tcPr>
          <w:p w14:paraId="7F8BCC0D" w14:textId="77777777" w:rsidR="001E1B09" w:rsidRPr="000B2DCD" w:rsidRDefault="001E1B09" w:rsidP="006427DD">
            <w:pPr>
              <w:rPr>
                <w:rFonts w:ascii="Nunito" w:hAnsi="Nunito" w:cs="Calibri"/>
                <w:color w:val="000000"/>
              </w:rPr>
            </w:pPr>
          </w:p>
        </w:tc>
        <w:tc>
          <w:tcPr>
            <w:tcW w:w="6003" w:type="dxa"/>
            <w:tcBorders>
              <w:top w:val="single" w:sz="8" w:space="0" w:color="auto"/>
              <w:left w:val="nil"/>
              <w:bottom w:val="nil"/>
              <w:right w:val="single" w:sz="8" w:space="0" w:color="auto"/>
            </w:tcBorders>
            <w:vAlign w:val="center"/>
          </w:tcPr>
          <w:p w14:paraId="312013A6" w14:textId="77777777" w:rsidR="001E1B09" w:rsidRPr="000B2DCD" w:rsidRDefault="001E1B09" w:rsidP="006427DD">
            <w:pPr>
              <w:rPr>
                <w:rFonts w:ascii="Nunito" w:hAnsi="Nunito" w:cs="Calibri"/>
                <w:color w:val="000000"/>
              </w:rPr>
            </w:pPr>
          </w:p>
        </w:tc>
      </w:tr>
      <w:tr w:rsidR="00C72EAE" w:rsidRPr="000B2DCD" w14:paraId="6263F6EA" w14:textId="77777777" w:rsidTr="006427DD">
        <w:trPr>
          <w:trHeight w:val="374"/>
        </w:trPr>
        <w:tc>
          <w:tcPr>
            <w:tcW w:w="4494" w:type="dxa"/>
            <w:tcBorders>
              <w:top w:val="single" w:sz="8" w:space="0" w:color="auto"/>
              <w:left w:val="single" w:sz="8" w:space="0" w:color="auto"/>
              <w:bottom w:val="nil"/>
              <w:right w:val="single" w:sz="8" w:space="0" w:color="auto"/>
            </w:tcBorders>
            <w:vAlign w:val="center"/>
          </w:tcPr>
          <w:p w14:paraId="4A71547B" w14:textId="3F8CFF84" w:rsidR="00C72EAE" w:rsidRPr="000B2DCD" w:rsidRDefault="00C72EAE" w:rsidP="006427DD">
            <w:pPr>
              <w:rPr>
                <w:rFonts w:ascii="Nunito" w:hAnsi="Nunito" w:cs="Calibri"/>
                <w:color w:val="000000"/>
              </w:rPr>
            </w:pPr>
          </w:p>
        </w:tc>
        <w:tc>
          <w:tcPr>
            <w:tcW w:w="6003" w:type="dxa"/>
            <w:tcBorders>
              <w:top w:val="single" w:sz="8" w:space="0" w:color="auto"/>
              <w:left w:val="nil"/>
              <w:bottom w:val="nil"/>
              <w:right w:val="single" w:sz="8" w:space="0" w:color="auto"/>
            </w:tcBorders>
            <w:vAlign w:val="center"/>
          </w:tcPr>
          <w:p w14:paraId="78C2C09B" w14:textId="77777777" w:rsidR="00C72EAE" w:rsidRPr="000B2DCD" w:rsidRDefault="00C72EAE" w:rsidP="006427DD">
            <w:pPr>
              <w:rPr>
                <w:rFonts w:ascii="Nunito" w:hAnsi="Nunito" w:cs="Calibri"/>
                <w:color w:val="000000"/>
              </w:rPr>
            </w:pPr>
          </w:p>
        </w:tc>
      </w:tr>
      <w:tr w:rsidR="000D681F" w:rsidRPr="00003946" w14:paraId="5CCF785D" w14:textId="77777777" w:rsidTr="006427DD">
        <w:trPr>
          <w:trHeight w:val="431"/>
        </w:trPr>
        <w:tc>
          <w:tcPr>
            <w:tcW w:w="10497" w:type="dxa"/>
            <w:gridSpan w:val="2"/>
            <w:tcBorders>
              <w:top w:val="single" w:sz="8" w:space="0" w:color="auto"/>
              <w:left w:val="single" w:sz="8" w:space="0" w:color="auto"/>
              <w:bottom w:val="nil"/>
              <w:right w:val="single" w:sz="8" w:space="0" w:color="auto"/>
            </w:tcBorders>
            <w:vAlign w:val="center"/>
          </w:tcPr>
          <w:p w14:paraId="58269FDB" w14:textId="77777777" w:rsidR="000D681F" w:rsidRPr="00003946" w:rsidRDefault="000D681F" w:rsidP="006427DD">
            <w:pPr>
              <w:jc w:val="center"/>
              <w:rPr>
                <w:rFonts w:ascii="Nunito" w:hAnsi="Nunito" w:cs="Calibri"/>
                <w:b/>
                <w:bCs/>
                <w:color w:val="000000"/>
              </w:rPr>
            </w:pPr>
            <w:r w:rsidRPr="00003946">
              <w:rPr>
                <w:rFonts w:ascii="Nunito" w:hAnsi="Nunito" w:cs="Calibri"/>
                <w:b/>
                <w:bCs/>
                <w:color w:val="000000"/>
              </w:rPr>
              <w:t>Spécifications Techniques</w:t>
            </w:r>
          </w:p>
        </w:tc>
      </w:tr>
      <w:tr w:rsidR="000D681F" w:rsidRPr="00003946" w14:paraId="3131BE90" w14:textId="77777777" w:rsidTr="006427DD">
        <w:trPr>
          <w:trHeight w:val="453"/>
        </w:trPr>
        <w:tc>
          <w:tcPr>
            <w:tcW w:w="4494" w:type="dxa"/>
            <w:tcBorders>
              <w:top w:val="single" w:sz="8" w:space="0" w:color="auto"/>
              <w:left w:val="single" w:sz="8" w:space="0" w:color="auto"/>
              <w:bottom w:val="nil"/>
              <w:right w:val="single" w:sz="8" w:space="0" w:color="auto"/>
            </w:tcBorders>
            <w:vAlign w:val="center"/>
            <w:hideMark/>
          </w:tcPr>
          <w:p w14:paraId="1E495F87" w14:textId="66D2366E" w:rsidR="000D681F" w:rsidRPr="00003946" w:rsidRDefault="000D681F" w:rsidP="006427DD">
            <w:pPr>
              <w:rPr>
                <w:rFonts w:ascii="Nunito" w:hAnsi="Nunito" w:cs="Calibri"/>
                <w:color w:val="000000"/>
              </w:rPr>
            </w:pPr>
            <w:r w:rsidRPr="00003946">
              <w:rPr>
                <w:rFonts w:ascii="Nunito" w:hAnsi="Nunito" w:cs="Calibri"/>
                <w:color w:val="000000"/>
              </w:rPr>
              <w:t xml:space="preserve">Type de </w:t>
            </w:r>
            <w:r>
              <w:rPr>
                <w:rFonts w:ascii="Nunito" w:hAnsi="Nunito" w:cs="Calibri"/>
                <w:color w:val="000000"/>
              </w:rPr>
              <w:t>lien</w:t>
            </w:r>
          </w:p>
        </w:tc>
        <w:tc>
          <w:tcPr>
            <w:tcW w:w="6003" w:type="dxa"/>
            <w:tcBorders>
              <w:top w:val="single" w:sz="8" w:space="0" w:color="auto"/>
              <w:left w:val="nil"/>
              <w:bottom w:val="nil"/>
              <w:right w:val="single" w:sz="8" w:space="0" w:color="auto"/>
            </w:tcBorders>
            <w:vAlign w:val="center"/>
            <w:hideMark/>
          </w:tcPr>
          <w:p w14:paraId="7FE28C6A" w14:textId="1D564690" w:rsidR="000D681F" w:rsidRPr="000D681F" w:rsidRDefault="000D681F" w:rsidP="006427DD">
            <w:pPr>
              <w:rPr>
                <w:rFonts w:ascii="Nunito" w:hAnsi="Nunito" w:cs="Calibri"/>
                <w:color w:val="000000"/>
                <w:highlight w:val="yellow"/>
              </w:rPr>
            </w:pPr>
            <w:r w:rsidRPr="00707994">
              <w:rPr>
                <w:rFonts w:ascii="Nunito" w:hAnsi="Nunito"/>
              </w:rPr>
              <w:t>Toutes technologies disponibles avec un Backup (Favoriser le fiable et stable)</w:t>
            </w:r>
          </w:p>
        </w:tc>
      </w:tr>
      <w:tr w:rsidR="000D681F" w:rsidRPr="00003946" w14:paraId="48D3EEA4" w14:textId="77777777" w:rsidTr="006427DD">
        <w:trPr>
          <w:trHeight w:val="299"/>
        </w:trPr>
        <w:tc>
          <w:tcPr>
            <w:tcW w:w="4494" w:type="dxa"/>
            <w:tcBorders>
              <w:top w:val="single" w:sz="8" w:space="0" w:color="auto"/>
              <w:left w:val="single" w:sz="8" w:space="0" w:color="auto"/>
              <w:bottom w:val="nil"/>
              <w:right w:val="single" w:sz="8" w:space="0" w:color="auto"/>
            </w:tcBorders>
            <w:vAlign w:val="center"/>
            <w:hideMark/>
          </w:tcPr>
          <w:p w14:paraId="5C685E1F" w14:textId="77777777" w:rsidR="000D681F" w:rsidRPr="00003946" w:rsidRDefault="000D681F" w:rsidP="006427DD">
            <w:pPr>
              <w:rPr>
                <w:rFonts w:ascii="Nunito" w:hAnsi="Nunito" w:cs="Calibri"/>
                <w:color w:val="000000"/>
              </w:rPr>
            </w:pPr>
            <w:r w:rsidRPr="00003946">
              <w:rPr>
                <w:rFonts w:ascii="Nunito" w:hAnsi="Nunito" w:cs="Calibri"/>
                <w:color w:val="000000"/>
              </w:rPr>
              <w:t>Taux de contention</w:t>
            </w:r>
          </w:p>
        </w:tc>
        <w:tc>
          <w:tcPr>
            <w:tcW w:w="6003" w:type="dxa"/>
            <w:tcBorders>
              <w:top w:val="single" w:sz="8" w:space="0" w:color="auto"/>
              <w:left w:val="nil"/>
              <w:bottom w:val="nil"/>
              <w:right w:val="single" w:sz="8" w:space="0" w:color="auto"/>
            </w:tcBorders>
            <w:vAlign w:val="center"/>
            <w:hideMark/>
          </w:tcPr>
          <w:p w14:paraId="2AEFB3DD" w14:textId="77777777" w:rsidR="000D681F" w:rsidRPr="00003946" w:rsidRDefault="000D681F" w:rsidP="006427DD">
            <w:pPr>
              <w:rPr>
                <w:rFonts w:ascii="Nunito" w:hAnsi="Nunito" w:cs="Calibri"/>
                <w:color w:val="000000"/>
              </w:rPr>
            </w:pPr>
            <w:r w:rsidRPr="00003946">
              <w:rPr>
                <w:rFonts w:ascii="Nunito" w:hAnsi="Nunito" w:cs="Calibri"/>
                <w:color w:val="000000"/>
              </w:rPr>
              <w:t>1</w:t>
            </w:r>
            <w:r>
              <w:rPr>
                <w:rFonts w:ascii="Nunito" w:hAnsi="Nunito" w:cs="Calibri"/>
                <w:color w:val="000000"/>
              </w:rPr>
              <w:t>/</w:t>
            </w:r>
            <w:r w:rsidRPr="00003946">
              <w:rPr>
                <w:rFonts w:ascii="Nunito" w:hAnsi="Nunito" w:cs="Calibri"/>
                <w:color w:val="000000"/>
              </w:rPr>
              <w:t>1</w:t>
            </w:r>
          </w:p>
        </w:tc>
      </w:tr>
      <w:tr w:rsidR="000D681F" w:rsidRPr="00003946" w14:paraId="536D4A9E" w14:textId="77777777" w:rsidTr="006427DD">
        <w:trPr>
          <w:trHeight w:val="299"/>
        </w:trPr>
        <w:tc>
          <w:tcPr>
            <w:tcW w:w="4494" w:type="dxa"/>
            <w:tcBorders>
              <w:top w:val="single" w:sz="8" w:space="0" w:color="auto"/>
              <w:left w:val="single" w:sz="8" w:space="0" w:color="auto"/>
              <w:bottom w:val="nil"/>
              <w:right w:val="single" w:sz="8" w:space="0" w:color="auto"/>
            </w:tcBorders>
            <w:vAlign w:val="center"/>
            <w:hideMark/>
          </w:tcPr>
          <w:p w14:paraId="0576DCC1" w14:textId="77777777" w:rsidR="000D681F" w:rsidRPr="00003946" w:rsidRDefault="000D681F" w:rsidP="006427DD">
            <w:pPr>
              <w:rPr>
                <w:rFonts w:ascii="Nunito" w:hAnsi="Nunito" w:cs="Calibri"/>
                <w:color w:val="000000"/>
              </w:rPr>
            </w:pPr>
            <w:r w:rsidRPr="00003946">
              <w:rPr>
                <w:rFonts w:ascii="Nunito" w:hAnsi="Nunito" w:cs="Calibri"/>
                <w:color w:val="000000"/>
              </w:rPr>
              <w:t>Latence</w:t>
            </w:r>
          </w:p>
        </w:tc>
        <w:tc>
          <w:tcPr>
            <w:tcW w:w="6003" w:type="dxa"/>
            <w:tcBorders>
              <w:top w:val="single" w:sz="8" w:space="0" w:color="auto"/>
              <w:left w:val="nil"/>
              <w:bottom w:val="nil"/>
              <w:right w:val="single" w:sz="8" w:space="0" w:color="auto"/>
            </w:tcBorders>
            <w:vAlign w:val="center"/>
            <w:hideMark/>
          </w:tcPr>
          <w:p w14:paraId="3BFF7D0E" w14:textId="10FC491D" w:rsidR="000D681F" w:rsidRPr="00003946" w:rsidRDefault="000D681F" w:rsidP="006427DD">
            <w:pPr>
              <w:rPr>
                <w:rFonts w:ascii="Nunito" w:hAnsi="Nunito" w:cs="Calibri"/>
                <w:color w:val="000000"/>
              </w:rPr>
            </w:pPr>
            <w:r w:rsidRPr="00003946">
              <w:rPr>
                <w:rFonts w:ascii="Nunito" w:hAnsi="Nunito" w:cs="Calibri"/>
                <w:color w:val="000000"/>
              </w:rPr>
              <w:t xml:space="preserve">Inférieur à </w:t>
            </w:r>
            <w:r>
              <w:rPr>
                <w:rFonts w:ascii="Nunito" w:hAnsi="Nunito" w:cs="Calibri"/>
                <w:color w:val="000000"/>
              </w:rPr>
              <w:t>1</w:t>
            </w:r>
            <w:r w:rsidR="00F11E09">
              <w:rPr>
                <w:rFonts w:ascii="Nunito" w:hAnsi="Nunito" w:cs="Calibri"/>
                <w:color w:val="000000"/>
              </w:rPr>
              <w:t>4</w:t>
            </w:r>
            <w:r w:rsidRPr="00003946">
              <w:rPr>
                <w:rFonts w:ascii="Nunito" w:hAnsi="Nunito" w:cs="Calibri"/>
                <w:color w:val="000000"/>
              </w:rPr>
              <w:t>0 ms</w:t>
            </w:r>
          </w:p>
        </w:tc>
      </w:tr>
      <w:tr w:rsidR="000D681F" w:rsidRPr="00003946" w14:paraId="4D9BD064" w14:textId="77777777" w:rsidTr="006427DD">
        <w:trPr>
          <w:trHeight w:val="299"/>
        </w:trPr>
        <w:tc>
          <w:tcPr>
            <w:tcW w:w="4494" w:type="dxa"/>
            <w:tcBorders>
              <w:top w:val="single" w:sz="8" w:space="0" w:color="auto"/>
              <w:left w:val="single" w:sz="8" w:space="0" w:color="auto"/>
              <w:bottom w:val="nil"/>
              <w:right w:val="single" w:sz="8" w:space="0" w:color="auto"/>
            </w:tcBorders>
            <w:vAlign w:val="center"/>
          </w:tcPr>
          <w:p w14:paraId="22D462A5" w14:textId="77777777" w:rsidR="000D681F" w:rsidRPr="00003946" w:rsidRDefault="000D681F" w:rsidP="006427DD">
            <w:pPr>
              <w:rPr>
                <w:rFonts w:ascii="Nunito" w:hAnsi="Nunito" w:cs="Calibri"/>
                <w:color w:val="000000"/>
              </w:rPr>
            </w:pPr>
            <w:r w:rsidRPr="00003946">
              <w:rPr>
                <w:rFonts w:ascii="Nunito" w:hAnsi="Nunito"/>
              </w:rPr>
              <w:t>Sécurité avancée</w:t>
            </w:r>
          </w:p>
        </w:tc>
        <w:tc>
          <w:tcPr>
            <w:tcW w:w="6003" w:type="dxa"/>
            <w:tcBorders>
              <w:top w:val="single" w:sz="8" w:space="0" w:color="auto"/>
              <w:left w:val="nil"/>
              <w:bottom w:val="nil"/>
              <w:right w:val="single" w:sz="8" w:space="0" w:color="auto"/>
            </w:tcBorders>
            <w:vAlign w:val="center"/>
          </w:tcPr>
          <w:p w14:paraId="48D92636" w14:textId="77777777" w:rsidR="000D681F" w:rsidRPr="00003946" w:rsidRDefault="000D681F" w:rsidP="006427DD">
            <w:pPr>
              <w:rPr>
                <w:rFonts w:ascii="Nunito" w:hAnsi="Nunito" w:cs="Calibri"/>
                <w:color w:val="000000"/>
              </w:rPr>
            </w:pPr>
            <w:r w:rsidRPr="00003946">
              <w:rPr>
                <w:rFonts w:ascii="Nunito" w:hAnsi="Nunito"/>
              </w:rPr>
              <w:t>Capacité à faire du NAT intégré</w:t>
            </w:r>
          </w:p>
        </w:tc>
      </w:tr>
      <w:tr w:rsidR="000D681F" w:rsidRPr="00003946" w14:paraId="3A992EC9" w14:textId="77777777" w:rsidTr="006427DD">
        <w:trPr>
          <w:trHeight w:val="878"/>
        </w:trPr>
        <w:tc>
          <w:tcPr>
            <w:tcW w:w="4494" w:type="dxa"/>
            <w:tcBorders>
              <w:top w:val="single" w:sz="8" w:space="0" w:color="auto"/>
              <w:left w:val="single" w:sz="8" w:space="0" w:color="auto"/>
              <w:bottom w:val="nil"/>
              <w:right w:val="single" w:sz="8" w:space="0" w:color="auto"/>
            </w:tcBorders>
            <w:vAlign w:val="center"/>
            <w:hideMark/>
          </w:tcPr>
          <w:p w14:paraId="6D965FF2" w14:textId="77777777" w:rsidR="000D681F" w:rsidRPr="00003946" w:rsidRDefault="000D681F" w:rsidP="006427DD">
            <w:pPr>
              <w:rPr>
                <w:rFonts w:ascii="Nunito" w:hAnsi="Nunito" w:cs="Calibri"/>
                <w:color w:val="000000"/>
              </w:rPr>
            </w:pPr>
            <w:r w:rsidRPr="00003946">
              <w:rPr>
                <w:rFonts w:ascii="Nunito" w:hAnsi="Nunito" w:cs="Calibri"/>
                <w:color w:val="000000"/>
              </w:rPr>
              <w:t>Routage</w:t>
            </w:r>
          </w:p>
        </w:tc>
        <w:tc>
          <w:tcPr>
            <w:tcW w:w="6003" w:type="dxa"/>
            <w:tcBorders>
              <w:top w:val="single" w:sz="8" w:space="0" w:color="auto"/>
              <w:left w:val="nil"/>
              <w:bottom w:val="nil"/>
              <w:right w:val="single" w:sz="8" w:space="0" w:color="auto"/>
            </w:tcBorders>
            <w:vAlign w:val="center"/>
            <w:hideMark/>
          </w:tcPr>
          <w:p w14:paraId="3CEBBC07" w14:textId="1E26AE60" w:rsidR="000D681F" w:rsidRPr="00003946" w:rsidRDefault="00F11E09" w:rsidP="006427DD">
            <w:pPr>
              <w:rPr>
                <w:rFonts w:ascii="Nunito" w:hAnsi="Nunito" w:cs="Calibri"/>
                <w:color w:val="000000"/>
              </w:rPr>
            </w:pPr>
            <w:r>
              <w:rPr>
                <w:rFonts w:ascii="Nunito" w:hAnsi="Nunito" w:cs="Calibri"/>
                <w:color w:val="000000"/>
              </w:rPr>
              <w:t>-</w:t>
            </w:r>
            <w:r w:rsidR="000D681F" w:rsidRPr="00003946">
              <w:rPr>
                <w:rFonts w:ascii="Nunito" w:hAnsi="Nunito" w:cs="Calibri"/>
                <w:color w:val="000000"/>
              </w:rPr>
              <w:t xml:space="preserve">Mise à disposition et configuration du Routeur ayant la possibilité de gérer les débits et de faire du VPN. </w:t>
            </w:r>
            <w:r w:rsidR="000D681F" w:rsidRPr="00003946">
              <w:rPr>
                <w:rFonts w:ascii="Nunito" w:hAnsi="Nunito" w:cs="Calibri"/>
                <w:color w:val="000000"/>
              </w:rPr>
              <w:br/>
            </w:r>
            <w:r>
              <w:rPr>
                <w:rFonts w:ascii="Nunito" w:hAnsi="Nunito" w:cs="Calibri"/>
                <w:color w:val="000000"/>
              </w:rPr>
              <w:t>-</w:t>
            </w:r>
            <w:r w:rsidR="000D681F" w:rsidRPr="00003946">
              <w:rPr>
                <w:rFonts w:ascii="Nunito" w:hAnsi="Nunito" w:cs="Calibri"/>
                <w:color w:val="000000"/>
              </w:rPr>
              <w:t>Option du monitoring pour de suivi du trafic.</w:t>
            </w:r>
          </w:p>
        </w:tc>
      </w:tr>
      <w:tr w:rsidR="000D681F" w:rsidRPr="00003946" w14:paraId="2AFEBDC8" w14:textId="77777777" w:rsidTr="006427DD">
        <w:trPr>
          <w:trHeight w:val="878"/>
        </w:trPr>
        <w:tc>
          <w:tcPr>
            <w:tcW w:w="4494" w:type="dxa"/>
            <w:tcBorders>
              <w:top w:val="single" w:sz="8" w:space="0" w:color="auto"/>
              <w:left w:val="single" w:sz="8" w:space="0" w:color="auto"/>
              <w:bottom w:val="nil"/>
              <w:right w:val="single" w:sz="8" w:space="0" w:color="auto"/>
            </w:tcBorders>
            <w:vAlign w:val="center"/>
          </w:tcPr>
          <w:p w14:paraId="21A4B17C" w14:textId="77777777" w:rsidR="000D681F" w:rsidRPr="00003946" w:rsidRDefault="000D681F" w:rsidP="006427DD">
            <w:pPr>
              <w:rPr>
                <w:rFonts w:ascii="Nunito" w:hAnsi="Nunito" w:cs="Calibri"/>
                <w:color w:val="000000"/>
              </w:rPr>
            </w:pPr>
            <w:r w:rsidRPr="00003946">
              <w:rPr>
                <w:rFonts w:ascii="Nunito" w:hAnsi="Nunito" w:cs="Calibri"/>
                <w:color w:val="000000"/>
              </w:rPr>
              <w:t xml:space="preserve">Equipements sur site </w:t>
            </w:r>
          </w:p>
        </w:tc>
        <w:tc>
          <w:tcPr>
            <w:tcW w:w="6003" w:type="dxa"/>
            <w:tcBorders>
              <w:top w:val="single" w:sz="8" w:space="0" w:color="auto"/>
              <w:left w:val="nil"/>
              <w:bottom w:val="nil"/>
              <w:right w:val="single" w:sz="8" w:space="0" w:color="auto"/>
            </w:tcBorders>
            <w:vAlign w:val="center"/>
          </w:tcPr>
          <w:p w14:paraId="46399B11" w14:textId="77777777" w:rsidR="000D681F" w:rsidRPr="00003946" w:rsidRDefault="000D681F" w:rsidP="006427DD">
            <w:pPr>
              <w:rPr>
                <w:rFonts w:ascii="Nunito" w:hAnsi="Nunito" w:cs="Calibri"/>
                <w:color w:val="000000"/>
              </w:rPr>
            </w:pPr>
            <w:r w:rsidRPr="00003946">
              <w:rPr>
                <w:rFonts w:ascii="Nunito" w:hAnsi="Nunito" w:cs="Calibri"/>
                <w:color w:val="000000"/>
              </w:rPr>
              <w:t xml:space="preserve">Installation de tous les équipements et accessoires nécessaires pour une disponibilité de bande passante demandée et qualité de la connexion Internet assurée à spécifier selon dimensionnement du fournisseur </w:t>
            </w:r>
          </w:p>
        </w:tc>
      </w:tr>
      <w:tr w:rsidR="000D681F" w:rsidRPr="00003946" w14:paraId="0EBE8C68" w14:textId="77777777" w:rsidTr="006427DD">
        <w:trPr>
          <w:trHeight w:val="373"/>
        </w:trPr>
        <w:tc>
          <w:tcPr>
            <w:tcW w:w="4494" w:type="dxa"/>
            <w:tcBorders>
              <w:top w:val="single" w:sz="8" w:space="0" w:color="auto"/>
              <w:left w:val="single" w:sz="8" w:space="0" w:color="auto"/>
              <w:bottom w:val="nil"/>
              <w:right w:val="single" w:sz="8" w:space="0" w:color="auto"/>
            </w:tcBorders>
            <w:vAlign w:val="center"/>
          </w:tcPr>
          <w:p w14:paraId="09C37CFF" w14:textId="77777777" w:rsidR="000D681F" w:rsidRPr="00003946" w:rsidRDefault="000D681F" w:rsidP="006427DD">
            <w:pPr>
              <w:rPr>
                <w:rFonts w:ascii="Nunito" w:hAnsi="Nunito" w:cs="Calibri"/>
                <w:color w:val="000000"/>
              </w:rPr>
            </w:pPr>
            <w:r w:rsidRPr="00003946">
              <w:rPr>
                <w:rFonts w:ascii="Nunito" w:hAnsi="Nunito" w:cs="Calibri"/>
                <w:color w:val="000000"/>
              </w:rPr>
              <w:t xml:space="preserve">Point d’Access par Résidence  </w:t>
            </w:r>
          </w:p>
        </w:tc>
        <w:tc>
          <w:tcPr>
            <w:tcW w:w="6003" w:type="dxa"/>
            <w:tcBorders>
              <w:top w:val="single" w:sz="8" w:space="0" w:color="auto"/>
              <w:left w:val="nil"/>
              <w:bottom w:val="nil"/>
              <w:right w:val="single" w:sz="8" w:space="0" w:color="auto"/>
            </w:tcBorders>
            <w:vAlign w:val="center"/>
          </w:tcPr>
          <w:p w14:paraId="2B9F0639" w14:textId="77777777" w:rsidR="000D681F" w:rsidRPr="00003946" w:rsidRDefault="000D681F" w:rsidP="006427DD">
            <w:pPr>
              <w:rPr>
                <w:rFonts w:ascii="Nunito" w:hAnsi="Nunito" w:cs="Calibri"/>
                <w:color w:val="000000"/>
              </w:rPr>
            </w:pPr>
            <w:r w:rsidRPr="00003946">
              <w:rPr>
                <w:rFonts w:ascii="Nunito" w:hAnsi="Nunito" w:cs="Calibri"/>
                <w:color w:val="000000"/>
              </w:rPr>
              <w:t>Min 1 (à spécifier selon dimensionnement du fournisseur)</w:t>
            </w:r>
          </w:p>
        </w:tc>
      </w:tr>
      <w:tr w:rsidR="000D681F" w:rsidRPr="00003946" w14:paraId="4D55C7B5" w14:textId="77777777" w:rsidTr="006427DD">
        <w:trPr>
          <w:trHeight w:val="404"/>
        </w:trPr>
        <w:tc>
          <w:tcPr>
            <w:tcW w:w="4494" w:type="dxa"/>
            <w:tcBorders>
              <w:top w:val="single" w:sz="8" w:space="0" w:color="auto"/>
              <w:left w:val="single" w:sz="8" w:space="0" w:color="auto"/>
              <w:bottom w:val="nil"/>
              <w:right w:val="single" w:sz="8" w:space="0" w:color="auto"/>
            </w:tcBorders>
            <w:vAlign w:val="center"/>
            <w:hideMark/>
          </w:tcPr>
          <w:p w14:paraId="3F1D2123" w14:textId="77777777" w:rsidR="000D681F" w:rsidRPr="00003946" w:rsidRDefault="000D681F" w:rsidP="006427DD">
            <w:pPr>
              <w:rPr>
                <w:rFonts w:ascii="Nunito" w:hAnsi="Nunito" w:cs="Calibri"/>
                <w:color w:val="000000"/>
              </w:rPr>
            </w:pPr>
            <w:r w:rsidRPr="00003946">
              <w:rPr>
                <w:rFonts w:ascii="Nunito" w:hAnsi="Nunito" w:cs="Calibri"/>
                <w:color w:val="000000"/>
              </w:rPr>
              <w:t>Disponibilité (Service Levels Agreement - SLA)</w:t>
            </w:r>
          </w:p>
        </w:tc>
        <w:tc>
          <w:tcPr>
            <w:tcW w:w="6003" w:type="dxa"/>
            <w:tcBorders>
              <w:top w:val="single" w:sz="8" w:space="0" w:color="auto"/>
              <w:left w:val="nil"/>
              <w:bottom w:val="nil"/>
              <w:right w:val="single" w:sz="8" w:space="0" w:color="auto"/>
            </w:tcBorders>
            <w:vAlign w:val="center"/>
            <w:hideMark/>
          </w:tcPr>
          <w:p w14:paraId="5B8D0DC3" w14:textId="77777777" w:rsidR="000D681F" w:rsidRPr="00003946" w:rsidRDefault="000D681F" w:rsidP="006427DD">
            <w:pPr>
              <w:rPr>
                <w:rFonts w:ascii="Nunito" w:hAnsi="Nunito" w:cs="Calibri"/>
                <w:color w:val="000000"/>
              </w:rPr>
            </w:pPr>
            <w:r w:rsidRPr="00003946">
              <w:rPr>
                <w:rFonts w:ascii="Nunito" w:hAnsi="Nunito" w:cs="Calibri"/>
                <w:color w:val="000000"/>
              </w:rPr>
              <w:t>9</w:t>
            </w:r>
            <w:r>
              <w:rPr>
                <w:rFonts w:ascii="Nunito" w:hAnsi="Nunito" w:cs="Calibri"/>
                <w:color w:val="000000"/>
              </w:rPr>
              <w:t>9</w:t>
            </w:r>
            <w:r w:rsidRPr="00003946">
              <w:rPr>
                <w:rFonts w:ascii="Nunito" w:hAnsi="Nunito" w:cs="Calibri"/>
                <w:color w:val="000000"/>
              </w:rPr>
              <w:t>%</w:t>
            </w:r>
          </w:p>
        </w:tc>
      </w:tr>
      <w:tr w:rsidR="000D681F" w:rsidRPr="00003946" w14:paraId="39978B41" w14:textId="77777777" w:rsidTr="006427DD">
        <w:trPr>
          <w:trHeight w:val="672"/>
        </w:trPr>
        <w:tc>
          <w:tcPr>
            <w:tcW w:w="4494" w:type="dxa"/>
            <w:tcBorders>
              <w:top w:val="single" w:sz="8" w:space="0" w:color="auto"/>
              <w:left w:val="single" w:sz="8" w:space="0" w:color="auto"/>
              <w:bottom w:val="nil"/>
              <w:right w:val="single" w:sz="8" w:space="0" w:color="auto"/>
            </w:tcBorders>
            <w:vAlign w:val="center"/>
            <w:hideMark/>
          </w:tcPr>
          <w:p w14:paraId="6EDB4ABC" w14:textId="77777777" w:rsidR="000D681F" w:rsidRPr="00003946" w:rsidRDefault="000D681F" w:rsidP="006427DD">
            <w:pPr>
              <w:rPr>
                <w:rFonts w:ascii="Nunito" w:hAnsi="Nunito" w:cs="Calibri"/>
                <w:color w:val="000000"/>
              </w:rPr>
            </w:pPr>
            <w:r w:rsidRPr="00003946">
              <w:rPr>
                <w:rFonts w:ascii="Nunito" w:hAnsi="Nunito" w:cs="Calibri"/>
                <w:color w:val="000000"/>
              </w:rPr>
              <w:t>Point Focal et Gestion du Site</w:t>
            </w:r>
          </w:p>
        </w:tc>
        <w:tc>
          <w:tcPr>
            <w:tcW w:w="6003" w:type="dxa"/>
            <w:tcBorders>
              <w:top w:val="single" w:sz="8" w:space="0" w:color="auto"/>
              <w:left w:val="nil"/>
              <w:bottom w:val="nil"/>
              <w:right w:val="single" w:sz="8" w:space="0" w:color="auto"/>
            </w:tcBorders>
            <w:vAlign w:val="center"/>
            <w:hideMark/>
          </w:tcPr>
          <w:p w14:paraId="6DCF0249" w14:textId="4CFC61C8" w:rsidR="000D681F" w:rsidRPr="00003946" w:rsidRDefault="000D681F" w:rsidP="006427DD">
            <w:pPr>
              <w:rPr>
                <w:rFonts w:ascii="Nunito" w:hAnsi="Nunito" w:cs="Calibri"/>
                <w:color w:val="000000"/>
              </w:rPr>
            </w:pPr>
            <w:r w:rsidRPr="00003946">
              <w:rPr>
                <w:rFonts w:ascii="Nunito" w:hAnsi="Nunito" w:cs="Calibri"/>
                <w:color w:val="000000"/>
              </w:rPr>
              <w:t xml:space="preserve">Deux contacts de personnes au minimum dédiées </w:t>
            </w:r>
          </w:p>
        </w:tc>
      </w:tr>
      <w:tr w:rsidR="000D681F" w:rsidRPr="00003946" w14:paraId="5B11EDF1" w14:textId="77777777" w:rsidTr="006427DD">
        <w:trPr>
          <w:trHeight w:val="809"/>
        </w:trPr>
        <w:tc>
          <w:tcPr>
            <w:tcW w:w="4494" w:type="dxa"/>
            <w:tcBorders>
              <w:top w:val="single" w:sz="8" w:space="0" w:color="auto"/>
              <w:left w:val="single" w:sz="8" w:space="0" w:color="auto"/>
              <w:bottom w:val="single" w:sz="8" w:space="0" w:color="auto"/>
              <w:right w:val="single" w:sz="8" w:space="0" w:color="auto"/>
            </w:tcBorders>
            <w:vAlign w:val="center"/>
            <w:hideMark/>
          </w:tcPr>
          <w:p w14:paraId="05C60346" w14:textId="77777777" w:rsidR="000D681F" w:rsidRPr="00003946" w:rsidRDefault="000D681F" w:rsidP="006427DD">
            <w:pPr>
              <w:rPr>
                <w:rFonts w:ascii="Nunito" w:hAnsi="Nunito" w:cs="Calibri"/>
                <w:color w:val="000000"/>
              </w:rPr>
            </w:pPr>
            <w:r w:rsidRPr="00003946">
              <w:rPr>
                <w:rFonts w:ascii="Nunito" w:hAnsi="Nunito" w:cs="Calibri"/>
                <w:color w:val="000000"/>
              </w:rPr>
              <w:t>Service Client</w:t>
            </w:r>
          </w:p>
        </w:tc>
        <w:tc>
          <w:tcPr>
            <w:tcW w:w="6003" w:type="dxa"/>
            <w:tcBorders>
              <w:top w:val="single" w:sz="8" w:space="0" w:color="auto"/>
              <w:left w:val="nil"/>
              <w:bottom w:val="single" w:sz="8" w:space="0" w:color="auto"/>
              <w:right w:val="single" w:sz="8" w:space="0" w:color="auto"/>
            </w:tcBorders>
            <w:vAlign w:val="center"/>
            <w:hideMark/>
          </w:tcPr>
          <w:p w14:paraId="187852EC" w14:textId="77777777" w:rsidR="000D681F" w:rsidRPr="00003946" w:rsidRDefault="000D681F" w:rsidP="006427DD">
            <w:pPr>
              <w:rPr>
                <w:rFonts w:ascii="Nunito" w:hAnsi="Nunito" w:cs="Calibri"/>
                <w:color w:val="000000"/>
              </w:rPr>
            </w:pPr>
            <w:r w:rsidRPr="00003946">
              <w:rPr>
                <w:rFonts w:ascii="Nunito" w:hAnsi="Nunito" w:cs="Calibri"/>
                <w:color w:val="000000"/>
              </w:rPr>
              <w:t>Disponibilité 24 heures sur 24 / 7 jours sur 7, Hotline Support Entreprise</w:t>
            </w:r>
          </w:p>
        </w:tc>
      </w:tr>
      <w:tr w:rsidR="000D681F" w:rsidRPr="00003946" w14:paraId="33ED5209" w14:textId="77777777" w:rsidTr="006427DD">
        <w:trPr>
          <w:trHeight w:val="809"/>
        </w:trPr>
        <w:tc>
          <w:tcPr>
            <w:tcW w:w="4494" w:type="dxa"/>
            <w:tcBorders>
              <w:top w:val="single" w:sz="8" w:space="0" w:color="auto"/>
              <w:left w:val="single" w:sz="8" w:space="0" w:color="auto"/>
              <w:bottom w:val="single" w:sz="8" w:space="0" w:color="auto"/>
              <w:right w:val="single" w:sz="8" w:space="0" w:color="auto"/>
            </w:tcBorders>
            <w:vAlign w:val="center"/>
          </w:tcPr>
          <w:p w14:paraId="59E217F5" w14:textId="77777777" w:rsidR="000D681F" w:rsidRPr="00003946" w:rsidRDefault="000D681F" w:rsidP="006427DD">
            <w:pPr>
              <w:rPr>
                <w:rFonts w:ascii="Nunito" w:hAnsi="Nunito" w:cs="Calibri"/>
                <w:color w:val="000000"/>
              </w:rPr>
            </w:pPr>
            <w:r w:rsidRPr="005B121A">
              <w:rPr>
                <w:rFonts w:ascii="Nunito" w:hAnsi="Nunito" w:cs="Calibri"/>
                <w:color w:val="000000"/>
              </w:rPr>
              <w:t>Autres Services</w:t>
            </w:r>
            <w:r>
              <w:rPr>
                <w:rFonts w:ascii="Nunito" w:hAnsi="Nunito" w:cs="Calibri"/>
                <w:color w:val="000000"/>
              </w:rPr>
              <w:t xml:space="preserve"> </w:t>
            </w:r>
          </w:p>
          <w:p w14:paraId="51BDF0F0" w14:textId="77777777" w:rsidR="000D681F" w:rsidRPr="00003946" w:rsidRDefault="000D681F" w:rsidP="006427DD">
            <w:pPr>
              <w:rPr>
                <w:rFonts w:ascii="Nunito" w:hAnsi="Nunito" w:cs="Calibri"/>
                <w:color w:val="000000"/>
              </w:rPr>
            </w:pPr>
          </w:p>
        </w:tc>
        <w:tc>
          <w:tcPr>
            <w:tcW w:w="6003" w:type="dxa"/>
            <w:tcBorders>
              <w:top w:val="single" w:sz="8" w:space="0" w:color="auto"/>
              <w:left w:val="nil"/>
              <w:bottom w:val="single" w:sz="8" w:space="0" w:color="auto"/>
              <w:right w:val="single" w:sz="8" w:space="0" w:color="auto"/>
            </w:tcBorders>
            <w:vAlign w:val="center"/>
          </w:tcPr>
          <w:p w14:paraId="7ED10658" w14:textId="77777777" w:rsidR="000D681F" w:rsidRPr="00003946" w:rsidRDefault="000D681F" w:rsidP="006427DD">
            <w:pPr>
              <w:rPr>
                <w:rFonts w:ascii="Nunito" w:hAnsi="Nunito" w:cs="Calibri"/>
                <w:color w:val="000000"/>
              </w:rPr>
            </w:pPr>
            <w:r>
              <w:rPr>
                <w:rFonts w:ascii="Nunito" w:hAnsi="Nunito" w:cs="Calibri"/>
                <w:color w:val="000000"/>
              </w:rPr>
              <w:t xml:space="preserve">En cas de contractualisation d’un débit de grande capacité, avoir la technicité de desservir une ou des </w:t>
            </w:r>
            <w:r>
              <w:rPr>
                <w:rFonts w:ascii="Nunito" w:hAnsi="Nunito" w:cs="Calibri"/>
                <w:color w:val="000000"/>
              </w:rPr>
              <w:lastRenderedPageBreak/>
              <w:t>parties de ce débit sur les résidences avec un retour des débits sur le bureau en cas de non utilisation de ces derniers.</w:t>
            </w:r>
          </w:p>
        </w:tc>
      </w:tr>
    </w:tbl>
    <w:p w14:paraId="693B167D" w14:textId="77777777" w:rsidR="004E54BA" w:rsidRDefault="004E54BA" w:rsidP="004E54BA">
      <w:pPr>
        <w:rPr>
          <w:rFonts w:ascii="Nunito" w:hAnsi="Nunito"/>
        </w:rPr>
      </w:pPr>
    </w:p>
    <w:p w14:paraId="7ABFEC11" w14:textId="77777777" w:rsidR="006427DD" w:rsidRDefault="006427DD" w:rsidP="004E54BA">
      <w:pPr>
        <w:rPr>
          <w:rFonts w:ascii="Nunito" w:hAnsi="Nunito"/>
        </w:rPr>
      </w:pPr>
    </w:p>
    <w:p w14:paraId="5A973CF3" w14:textId="77777777" w:rsidR="004D564C" w:rsidRDefault="004D564C" w:rsidP="004E54BA">
      <w:pPr>
        <w:ind w:firstLine="708"/>
        <w:rPr>
          <w:rFonts w:ascii="Nunito" w:hAnsi="Nunito"/>
        </w:rPr>
      </w:pPr>
    </w:p>
    <w:p w14:paraId="5C5A8DBD" w14:textId="7F1C5553" w:rsidR="004E54BA" w:rsidRPr="00707994" w:rsidRDefault="004E54BA" w:rsidP="004E54BA">
      <w:pPr>
        <w:ind w:firstLine="708"/>
        <w:rPr>
          <w:rFonts w:ascii="Nunito" w:hAnsi="Nunito"/>
          <w:color w:val="000000" w:themeColor="text1"/>
        </w:rPr>
      </w:pPr>
      <w:r w:rsidRPr="00707994">
        <w:rPr>
          <w:rFonts w:ascii="Nunito" w:hAnsi="Nunito"/>
          <w:color w:val="000000" w:themeColor="text1"/>
        </w:rPr>
        <w:t xml:space="preserve">- La fourniture de Kit de routage </w:t>
      </w:r>
      <w:r w:rsidR="005224C3" w:rsidRPr="00707994">
        <w:rPr>
          <w:rFonts w:ascii="Nunito" w:hAnsi="Nunito"/>
          <w:color w:val="000000" w:themeColor="text1"/>
        </w:rPr>
        <w:t>man</w:t>
      </w:r>
      <w:r w:rsidR="002D04BA">
        <w:rPr>
          <w:rFonts w:ascii="Nunito" w:hAnsi="Nunito"/>
          <w:color w:val="000000" w:themeColor="text1"/>
        </w:rPr>
        <w:t>i</w:t>
      </w:r>
      <w:r w:rsidR="005224C3" w:rsidRPr="00707994">
        <w:rPr>
          <w:rFonts w:ascii="Nunito" w:hAnsi="Nunito"/>
          <w:color w:val="000000" w:themeColor="text1"/>
        </w:rPr>
        <w:t>able</w:t>
      </w:r>
      <w:r w:rsidRPr="00707994">
        <w:rPr>
          <w:rFonts w:ascii="Nunito" w:hAnsi="Nunito"/>
          <w:color w:val="000000" w:themeColor="text1"/>
        </w:rPr>
        <w:t xml:space="preserve"> (Routeur, Switch, Firewall, point d’accès, contrôleur d’accès) avec configuration et mise en service de la liaison. </w:t>
      </w:r>
    </w:p>
    <w:p w14:paraId="18FC7A1C" w14:textId="77777777" w:rsidR="004E54BA" w:rsidRPr="00707994" w:rsidRDefault="004E54BA" w:rsidP="004E54BA">
      <w:pPr>
        <w:ind w:firstLine="708"/>
        <w:rPr>
          <w:rFonts w:ascii="Nunito" w:hAnsi="Nunito"/>
          <w:color w:val="000000" w:themeColor="text1"/>
        </w:rPr>
      </w:pPr>
      <w:r w:rsidRPr="00707994">
        <w:rPr>
          <w:rFonts w:ascii="Nunito" w:hAnsi="Nunito"/>
          <w:color w:val="000000" w:themeColor="text1"/>
        </w:rPr>
        <w:t>- Le coût de la redevance mensuelle par débit (voir tableau ci-dessous).</w:t>
      </w:r>
    </w:p>
    <w:p w14:paraId="0E64D13D" w14:textId="77777777" w:rsidR="008B0017" w:rsidRPr="00707994" w:rsidRDefault="008B0017" w:rsidP="00FD2DE8">
      <w:pPr>
        <w:jc w:val="both"/>
        <w:rPr>
          <w:rFonts w:ascii="Nunito" w:hAnsi="Nunito"/>
          <w:color w:val="000000" w:themeColor="text1"/>
        </w:rPr>
      </w:pPr>
    </w:p>
    <w:p w14:paraId="4CBBB846" w14:textId="77777777" w:rsidR="00973BAB" w:rsidRPr="00FD2DE8" w:rsidRDefault="00973BAB" w:rsidP="00FD2DE8">
      <w:pPr>
        <w:jc w:val="both"/>
        <w:rPr>
          <w:rFonts w:ascii="Nunito" w:hAnsi="Nunito"/>
        </w:rPr>
      </w:pPr>
    </w:p>
    <w:p w14:paraId="58992839" w14:textId="77777777" w:rsidR="00356A0A" w:rsidRPr="00FD2DE8" w:rsidRDefault="00356A0A" w:rsidP="00FD2DE8">
      <w:pPr>
        <w:jc w:val="both"/>
        <w:rPr>
          <w:rFonts w:ascii="Nunito" w:hAnsi="Nunito"/>
          <w:b/>
          <w:bCs/>
          <w:iCs/>
          <w:u w:val="single"/>
        </w:rPr>
      </w:pPr>
    </w:p>
    <w:p w14:paraId="06A907E6" w14:textId="77777777" w:rsidR="008D2DBD" w:rsidRPr="00FD2DE8" w:rsidRDefault="008D2DBD" w:rsidP="00FD2DE8">
      <w:pPr>
        <w:pStyle w:val="Default"/>
        <w:jc w:val="both"/>
        <w:rPr>
          <w:rFonts w:ascii="Nunito" w:hAnsi="Nunito" w:cs="Arial"/>
          <w:b/>
          <w:bCs/>
          <w:caps/>
        </w:rPr>
      </w:pPr>
    </w:p>
    <w:p w14:paraId="1DA0B954" w14:textId="3C2C1B10" w:rsidR="00550BAE" w:rsidRPr="00FD2DE8" w:rsidRDefault="00550BAE" w:rsidP="00D229C6">
      <w:pPr>
        <w:pStyle w:val="Default"/>
        <w:shd w:val="clear" w:color="auto" w:fill="9CC2E5" w:themeFill="accent5" w:themeFillTint="99"/>
        <w:jc w:val="center"/>
        <w:rPr>
          <w:rFonts w:ascii="Nunito" w:hAnsi="Nunito" w:cs="Arial"/>
          <w:bCs/>
          <w:caps/>
        </w:rPr>
      </w:pPr>
      <w:r w:rsidRPr="00FD2DE8">
        <w:rPr>
          <w:rFonts w:ascii="Nunito" w:hAnsi="Nunito" w:cs="Arial"/>
          <w:b/>
          <w:bCs/>
          <w:caps/>
        </w:rPr>
        <w:t>ARTICLE 3 : Forme DE LA CONSULTATION</w:t>
      </w:r>
    </w:p>
    <w:p w14:paraId="39F29CE3" w14:textId="77777777" w:rsidR="00550BAE" w:rsidRPr="00FD2DE8" w:rsidRDefault="00550BAE" w:rsidP="00FD2DE8">
      <w:pPr>
        <w:pStyle w:val="Default"/>
        <w:jc w:val="both"/>
        <w:rPr>
          <w:rFonts w:ascii="Nunito" w:hAnsi="Nunito"/>
          <w:b/>
          <w:bCs/>
          <w:color w:val="auto"/>
          <w:u w:val="single"/>
        </w:rPr>
      </w:pPr>
    </w:p>
    <w:p w14:paraId="2B799459" w14:textId="38827D76" w:rsidR="00550BAE" w:rsidRPr="00707994" w:rsidRDefault="00550BAE" w:rsidP="00FD2DE8">
      <w:pPr>
        <w:pStyle w:val="Default"/>
        <w:jc w:val="both"/>
        <w:rPr>
          <w:rFonts w:ascii="Nunito" w:hAnsi="Nunito" w:cs="Arial"/>
          <w:bCs/>
          <w:color w:val="auto"/>
        </w:rPr>
      </w:pPr>
      <w:r w:rsidRPr="00707994">
        <w:rPr>
          <w:rFonts w:ascii="Nunito" w:hAnsi="Nunito" w:cs="Arial"/>
          <w:bCs/>
          <w:color w:val="auto"/>
        </w:rPr>
        <w:t>Le présent m</w:t>
      </w:r>
      <w:r w:rsidR="00C77755" w:rsidRPr="00707994">
        <w:rPr>
          <w:rFonts w:ascii="Nunito" w:hAnsi="Nunito" w:cs="Arial"/>
          <w:bCs/>
          <w:color w:val="auto"/>
        </w:rPr>
        <w:t xml:space="preserve">arché est passé </w:t>
      </w:r>
      <w:r w:rsidR="001C5836" w:rsidRPr="00707994">
        <w:rPr>
          <w:rFonts w:ascii="Nunito" w:hAnsi="Nunito" w:cs="Arial"/>
          <w:bCs/>
          <w:color w:val="auto"/>
        </w:rPr>
        <w:t xml:space="preserve">par identification des fournisseurs agrées dans la fourniture d’accès </w:t>
      </w:r>
      <w:r w:rsidR="00D73E43" w:rsidRPr="00707994">
        <w:rPr>
          <w:rFonts w:ascii="Nunito" w:hAnsi="Nunito" w:cs="Arial"/>
          <w:bCs/>
          <w:color w:val="auto"/>
        </w:rPr>
        <w:t>internet</w:t>
      </w:r>
      <w:r w:rsidR="00D73E43">
        <w:rPr>
          <w:rFonts w:ascii="Nunito" w:hAnsi="Nunito" w:cs="Arial"/>
          <w:bCs/>
          <w:color w:val="auto"/>
        </w:rPr>
        <w:t>.</w:t>
      </w:r>
    </w:p>
    <w:p w14:paraId="723CD2AD" w14:textId="77777777" w:rsidR="00550BAE" w:rsidRPr="00FD2DE8" w:rsidRDefault="00550BAE" w:rsidP="00FD2DE8">
      <w:pPr>
        <w:autoSpaceDE w:val="0"/>
        <w:autoSpaceDN w:val="0"/>
        <w:adjustRightInd w:val="0"/>
        <w:jc w:val="both"/>
        <w:rPr>
          <w:rFonts w:ascii="Nunito" w:hAnsi="Nunito" w:cs="Arial"/>
          <w:bCs/>
        </w:rPr>
      </w:pPr>
    </w:p>
    <w:p w14:paraId="03D5DA60" w14:textId="77777777" w:rsidR="00973BAB" w:rsidRPr="00FA5237" w:rsidRDefault="00973BAB" w:rsidP="00FD2DE8">
      <w:pPr>
        <w:autoSpaceDE w:val="0"/>
        <w:autoSpaceDN w:val="0"/>
        <w:adjustRightInd w:val="0"/>
        <w:jc w:val="both"/>
        <w:rPr>
          <w:rFonts w:ascii="Nunito" w:hAnsi="Nunito" w:cs="Arial"/>
          <w:bCs/>
        </w:rPr>
      </w:pPr>
    </w:p>
    <w:p w14:paraId="3E2735B2" w14:textId="77777777" w:rsidR="00973BAB" w:rsidRPr="00FA5237" w:rsidRDefault="00973BAB" w:rsidP="00FD2DE8">
      <w:pPr>
        <w:pStyle w:val="Default"/>
        <w:jc w:val="both"/>
        <w:rPr>
          <w:rFonts w:ascii="Nunito" w:hAnsi="Nunito" w:cs="Arial"/>
          <w:b/>
          <w:bCs/>
          <w:caps/>
        </w:rPr>
      </w:pPr>
      <w:bookmarkStart w:id="2" w:name="_Toc42609808"/>
      <w:r w:rsidRPr="00FA5237">
        <w:rPr>
          <w:rFonts w:ascii="Nunito" w:hAnsi="Nunito" w:cs="Arial"/>
          <w:b/>
          <w:bCs/>
          <w:caps/>
        </w:rPr>
        <w:t>Éligibilité</w:t>
      </w:r>
      <w:bookmarkEnd w:id="2"/>
    </w:p>
    <w:p w14:paraId="0143B693" w14:textId="68AF64FB" w:rsidR="00973BAB" w:rsidRPr="00FA5237" w:rsidRDefault="00973BAB" w:rsidP="00FD2DE8">
      <w:pPr>
        <w:jc w:val="both"/>
        <w:rPr>
          <w:rFonts w:ascii="Nunito" w:hAnsi="Nunito"/>
        </w:rPr>
      </w:pPr>
      <w:r w:rsidRPr="00FA5237">
        <w:rPr>
          <w:rFonts w:ascii="Nunito" w:hAnsi="Nunito"/>
        </w:rPr>
        <w:t xml:space="preserve">La participation à </w:t>
      </w:r>
      <w:r w:rsidR="001C5836" w:rsidRPr="00FA5237">
        <w:rPr>
          <w:rFonts w:ascii="Nunito" w:hAnsi="Nunito"/>
        </w:rPr>
        <w:t>la sélection des fournisseurs est</w:t>
      </w:r>
      <w:r w:rsidRPr="00FA5237">
        <w:rPr>
          <w:rFonts w:ascii="Nunito" w:hAnsi="Nunito"/>
        </w:rPr>
        <w:t xml:space="preserve"> </w:t>
      </w:r>
      <w:r w:rsidR="00F22E09" w:rsidRPr="00FA5237">
        <w:rPr>
          <w:rFonts w:ascii="Nunito" w:hAnsi="Nunito"/>
        </w:rPr>
        <w:t xml:space="preserve">ouverte </w:t>
      </w:r>
      <w:r w:rsidRPr="00FA5237">
        <w:rPr>
          <w:rFonts w:ascii="Nunito" w:hAnsi="Nunito"/>
        </w:rPr>
        <w:t xml:space="preserve">de manière égale à toutes les sociétés présélectionnées disposant d’une succursale opérationnelle dans les départements de mise en œuvre du projet, enregistrés et présent sur le territoire du </w:t>
      </w:r>
      <w:r w:rsidR="00C60404">
        <w:rPr>
          <w:rFonts w:ascii="Nunito" w:hAnsi="Nunito"/>
        </w:rPr>
        <w:t>Burkina Faso</w:t>
      </w:r>
      <w:r w:rsidRPr="00FA5237">
        <w:rPr>
          <w:rFonts w:ascii="Nunito" w:hAnsi="Nunito"/>
        </w:rPr>
        <w:t xml:space="preserve">. </w:t>
      </w:r>
    </w:p>
    <w:p w14:paraId="1DBFCEC4" w14:textId="77777777" w:rsidR="00973BAB" w:rsidRPr="00FA5237" w:rsidRDefault="00973BAB" w:rsidP="00FD2DE8">
      <w:pPr>
        <w:jc w:val="both"/>
        <w:rPr>
          <w:rFonts w:ascii="Nunito" w:hAnsi="Nunito"/>
        </w:rPr>
      </w:pPr>
    </w:p>
    <w:p w14:paraId="626BF2DE" w14:textId="326D299A" w:rsidR="00973BAB" w:rsidRDefault="00973BAB" w:rsidP="00FD2DE8">
      <w:pPr>
        <w:jc w:val="both"/>
        <w:rPr>
          <w:rFonts w:ascii="Nunito" w:hAnsi="Nunito"/>
        </w:rPr>
      </w:pPr>
      <w:r w:rsidRPr="00FA5237">
        <w:rPr>
          <w:rFonts w:ascii="Nunito" w:hAnsi="Nunito"/>
        </w:rPr>
        <w:t>Cependant, afin de respecter les règles de certains des bailleurs qui financent les programmes d’Humanité et Inclusion, les participants à</w:t>
      </w:r>
      <w:r w:rsidR="001C5836" w:rsidRPr="00FA5237">
        <w:rPr>
          <w:rFonts w:ascii="Nunito" w:hAnsi="Nunito"/>
          <w:color w:val="FF0000"/>
        </w:rPr>
        <w:t xml:space="preserve"> </w:t>
      </w:r>
      <w:r w:rsidR="001C5836" w:rsidRPr="00FA5237">
        <w:rPr>
          <w:rFonts w:ascii="Nunito" w:hAnsi="Nunito"/>
        </w:rPr>
        <w:t xml:space="preserve">la sélection des fournisseurs </w:t>
      </w:r>
      <w:r w:rsidRPr="00FA5237">
        <w:rPr>
          <w:rFonts w:ascii="Nunito" w:hAnsi="Nunito"/>
        </w:rPr>
        <w:t>devront clairement stipuler dans leur offre la nationalité de leur entreprise.</w:t>
      </w:r>
      <w:r w:rsidRPr="00FD2DE8">
        <w:rPr>
          <w:rFonts w:ascii="Nunito" w:hAnsi="Nunito"/>
        </w:rPr>
        <w:t xml:space="preserve"> </w:t>
      </w:r>
    </w:p>
    <w:p w14:paraId="6DFF348F" w14:textId="77777777" w:rsidR="00F157BB" w:rsidRDefault="00F157BB" w:rsidP="00FD2DE8">
      <w:pPr>
        <w:jc w:val="both"/>
        <w:rPr>
          <w:rFonts w:ascii="Nunito" w:hAnsi="Nunito"/>
        </w:rPr>
      </w:pPr>
    </w:p>
    <w:p w14:paraId="370AB96A" w14:textId="4A292D7A" w:rsidR="009C6782" w:rsidRDefault="001C7B9C" w:rsidP="00FD2DE8">
      <w:pPr>
        <w:jc w:val="both"/>
        <w:rPr>
          <w:rFonts w:ascii="Nunito" w:hAnsi="Nunito"/>
        </w:rPr>
      </w:pPr>
      <w:r>
        <w:rPr>
          <w:rFonts w:ascii="Nunito" w:hAnsi="Nunito"/>
        </w:rPr>
        <w:t xml:space="preserve">Respecter la </w:t>
      </w:r>
      <w:r w:rsidR="002C7832">
        <w:rPr>
          <w:rFonts w:ascii="Nunito" w:hAnsi="Nunito"/>
        </w:rPr>
        <w:t>présentation</w:t>
      </w:r>
      <w:r>
        <w:rPr>
          <w:rFonts w:ascii="Nunito" w:hAnsi="Nunito"/>
        </w:rPr>
        <w:t xml:space="preserve"> des documents </w:t>
      </w:r>
      <w:r w:rsidR="002C7832">
        <w:rPr>
          <w:rFonts w:ascii="Nunito" w:hAnsi="Nunito"/>
        </w:rPr>
        <w:t>demandé dans</w:t>
      </w:r>
      <w:r w:rsidR="00391368">
        <w:rPr>
          <w:rFonts w:ascii="Nunito" w:hAnsi="Nunito"/>
        </w:rPr>
        <w:t xml:space="preserve"> l’articles 5.</w:t>
      </w:r>
    </w:p>
    <w:p w14:paraId="54528358" w14:textId="77777777" w:rsidR="002C7832" w:rsidRPr="00FD2DE8" w:rsidRDefault="002C7832" w:rsidP="00FD2DE8">
      <w:pPr>
        <w:jc w:val="both"/>
        <w:rPr>
          <w:rFonts w:ascii="Nunito" w:hAnsi="Nunito"/>
        </w:rPr>
      </w:pPr>
    </w:p>
    <w:p w14:paraId="625126CB" w14:textId="77777777" w:rsidR="00973BAB" w:rsidRPr="00FD2DE8" w:rsidRDefault="00973BAB" w:rsidP="00FD2DE8">
      <w:pPr>
        <w:jc w:val="both"/>
        <w:rPr>
          <w:rFonts w:ascii="Nunito" w:hAnsi="Nunito"/>
        </w:rPr>
      </w:pPr>
    </w:p>
    <w:p w14:paraId="5E4A30BB" w14:textId="77777777" w:rsidR="00973BAB" w:rsidRPr="00FD2DE8" w:rsidRDefault="00973BAB" w:rsidP="00FD2DE8">
      <w:pPr>
        <w:jc w:val="both"/>
        <w:rPr>
          <w:rFonts w:ascii="Nunito" w:hAnsi="Nunito"/>
          <w:b/>
          <w:bCs/>
          <w:u w:val="single"/>
        </w:rPr>
      </w:pPr>
      <w:r w:rsidRPr="00FD2DE8">
        <w:rPr>
          <w:rFonts w:ascii="Nunito" w:hAnsi="Nunito"/>
          <w:b/>
          <w:bCs/>
          <w:u w:val="single"/>
        </w:rPr>
        <w:t>Format de réponse</w:t>
      </w:r>
    </w:p>
    <w:p w14:paraId="5F3C60DB" w14:textId="0C98E452" w:rsidR="00973BAB" w:rsidRPr="00FD2DE8" w:rsidRDefault="001C5836" w:rsidP="00FD2DE8">
      <w:pPr>
        <w:jc w:val="both"/>
        <w:rPr>
          <w:rFonts w:ascii="Nunito" w:hAnsi="Nunito"/>
          <w:bCs/>
        </w:rPr>
      </w:pPr>
      <w:r>
        <w:rPr>
          <w:rFonts w:ascii="Nunito" w:hAnsi="Nunito"/>
          <w:bCs/>
        </w:rPr>
        <w:t xml:space="preserve">Les offres doivent être envoyées uniquement par courrier </w:t>
      </w:r>
      <w:r w:rsidR="00FA5237">
        <w:rPr>
          <w:rFonts w:ascii="Nunito" w:hAnsi="Nunito"/>
          <w:bCs/>
        </w:rPr>
        <w:t>électronique</w:t>
      </w:r>
      <w:r>
        <w:rPr>
          <w:rFonts w:ascii="Nunito" w:hAnsi="Nunito"/>
          <w:bCs/>
        </w:rPr>
        <w:t xml:space="preserve"> via l’adresse suivante </w:t>
      </w:r>
      <w:hyperlink r:id="rId11" w:history="1">
        <w:r w:rsidR="009D25F2" w:rsidRPr="005532BF">
          <w:rPr>
            <w:rStyle w:val="Lienhypertexte"/>
            <w:rFonts w:ascii="Nunito" w:hAnsi="Nunito"/>
            <w:bCs/>
          </w:rPr>
          <w:t>achats@burkinafaso.hi.org</w:t>
        </w:r>
      </w:hyperlink>
      <w:r w:rsidR="000C6059">
        <w:rPr>
          <w:rFonts w:ascii="Nunito" w:hAnsi="Nunito"/>
          <w:bCs/>
        </w:rPr>
        <w:t xml:space="preserve"> </w:t>
      </w:r>
    </w:p>
    <w:p w14:paraId="061C8792" w14:textId="77777777" w:rsidR="000C6059" w:rsidRDefault="00973BAB" w:rsidP="00FD2DE8">
      <w:pPr>
        <w:jc w:val="both"/>
        <w:rPr>
          <w:rFonts w:ascii="Nunito" w:hAnsi="Nunito"/>
        </w:rPr>
      </w:pPr>
      <w:r w:rsidRPr="00A655C8">
        <w:rPr>
          <w:rFonts w:ascii="Nunito" w:hAnsi="Nunito"/>
        </w:rPr>
        <w:t xml:space="preserve">L’offre doit être constituée </w:t>
      </w:r>
      <w:r w:rsidR="000C6059">
        <w:rPr>
          <w:rFonts w:ascii="Nunito" w:hAnsi="Nunito"/>
        </w:rPr>
        <w:t>comme suit :</w:t>
      </w:r>
    </w:p>
    <w:p w14:paraId="0B0EC938" w14:textId="77777777" w:rsidR="000C6059" w:rsidRDefault="000C6059" w:rsidP="000C6059">
      <w:pPr>
        <w:pStyle w:val="Paragraphedeliste"/>
        <w:numPr>
          <w:ilvl w:val="0"/>
          <w:numId w:val="49"/>
        </w:numPr>
        <w:jc w:val="both"/>
        <w:rPr>
          <w:rFonts w:ascii="Nunito" w:hAnsi="Nunito"/>
        </w:rPr>
      </w:pPr>
      <w:r>
        <w:rPr>
          <w:rFonts w:ascii="Nunito" w:hAnsi="Nunito"/>
        </w:rPr>
        <w:t>Une offre administrative</w:t>
      </w:r>
    </w:p>
    <w:p w14:paraId="60F53393" w14:textId="3FDA12C7" w:rsidR="000C6059" w:rsidRDefault="000C6059" w:rsidP="000C6059">
      <w:pPr>
        <w:pStyle w:val="Paragraphedeliste"/>
        <w:numPr>
          <w:ilvl w:val="0"/>
          <w:numId w:val="49"/>
        </w:numPr>
        <w:jc w:val="both"/>
        <w:rPr>
          <w:rFonts w:ascii="Nunito" w:hAnsi="Nunito"/>
        </w:rPr>
      </w:pPr>
      <w:r>
        <w:rPr>
          <w:rFonts w:ascii="Nunito" w:hAnsi="Nunito"/>
        </w:rPr>
        <w:t>Une offre technique</w:t>
      </w:r>
    </w:p>
    <w:p w14:paraId="5A0FBC6D" w14:textId="4A79A898" w:rsidR="000C6059" w:rsidRDefault="000C6059" w:rsidP="000C6059">
      <w:pPr>
        <w:pStyle w:val="Paragraphedeliste"/>
        <w:numPr>
          <w:ilvl w:val="0"/>
          <w:numId w:val="49"/>
        </w:numPr>
        <w:jc w:val="both"/>
        <w:rPr>
          <w:rFonts w:ascii="Nunito" w:hAnsi="Nunito"/>
        </w:rPr>
      </w:pPr>
      <w:r>
        <w:rPr>
          <w:rFonts w:ascii="Nunito" w:hAnsi="Nunito"/>
        </w:rPr>
        <w:t>Une offre Financière avec les détails de la redevance, les coûts des équipements, les frais d’installation et autres coûts s’ils existent.</w:t>
      </w:r>
    </w:p>
    <w:p w14:paraId="60E0036A" w14:textId="77777777" w:rsidR="009F280C" w:rsidRDefault="009F280C" w:rsidP="00FD2DE8">
      <w:pPr>
        <w:jc w:val="both"/>
        <w:rPr>
          <w:rFonts w:ascii="Nunito" w:hAnsi="Nunito"/>
        </w:rPr>
      </w:pPr>
    </w:p>
    <w:p w14:paraId="6CB333A4" w14:textId="77777777" w:rsidR="009F280C" w:rsidRPr="00FD2DE8" w:rsidRDefault="009F280C" w:rsidP="00FD2DE8">
      <w:pPr>
        <w:jc w:val="both"/>
        <w:rPr>
          <w:rFonts w:ascii="Nunito" w:hAnsi="Nunito"/>
        </w:rPr>
      </w:pPr>
    </w:p>
    <w:p w14:paraId="61243E42" w14:textId="77777777" w:rsidR="001540B2" w:rsidRDefault="001540B2" w:rsidP="00FD2DE8">
      <w:pPr>
        <w:pStyle w:val="Default"/>
        <w:jc w:val="both"/>
        <w:rPr>
          <w:rFonts w:ascii="Nunito" w:hAnsi="Nunito" w:cs="Arial"/>
          <w:bCs/>
          <w:color w:val="auto"/>
        </w:rPr>
      </w:pPr>
    </w:p>
    <w:p w14:paraId="1C3E9486" w14:textId="77777777" w:rsidR="001540B2" w:rsidRDefault="001540B2" w:rsidP="00FD2DE8">
      <w:pPr>
        <w:pStyle w:val="Default"/>
        <w:jc w:val="both"/>
        <w:rPr>
          <w:rFonts w:ascii="Nunito" w:hAnsi="Nunito" w:cs="Arial"/>
          <w:bCs/>
          <w:color w:val="auto"/>
        </w:rPr>
      </w:pPr>
    </w:p>
    <w:p w14:paraId="1FB89037" w14:textId="77777777" w:rsidR="001540B2" w:rsidRPr="00FD2DE8" w:rsidRDefault="001540B2" w:rsidP="00FD2DE8">
      <w:pPr>
        <w:pStyle w:val="Default"/>
        <w:jc w:val="both"/>
        <w:rPr>
          <w:rFonts w:ascii="Nunito" w:hAnsi="Nunito" w:cs="Arial"/>
          <w:bCs/>
          <w:color w:val="auto"/>
        </w:rPr>
      </w:pPr>
    </w:p>
    <w:p w14:paraId="7B677DA1" w14:textId="77777777" w:rsidR="00C77755" w:rsidRPr="00FD2DE8" w:rsidRDefault="00C77755" w:rsidP="00D229C6">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 4 : Conditions de l’offre</w:t>
      </w:r>
    </w:p>
    <w:p w14:paraId="4C4B9527" w14:textId="77777777" w:rsidR="00883F71" w:rsidRPr="00FD2DE8" w:rsidRDefault="00883F71" w:rsidP="00FD2DE8">
      <w:pPr>
        <w:jc w:val="both"/>
        <w:rPr>
          <w:rFonts w:ascii="Nunito" w:hAnsi="Nunito"/>
        </w:rPr>
      </w:pPr>
    </w:p>
    <w:p w14:paraId="0AA5E930" w14:textId="417E3343" w:rsidR="00C77755" w:rsidRPr="00FD2DE8" w:rsidRDefault="003E2E28" w:rsidP="00FD2DE8">
      <w:pPr>
        <w:jc w:val="both"/>
        <w:rPr>
          <w:rFonts w:ascii="Nunito" w:hAnsi="Nunito" w:cs="Arial"/>
        </w:rPr>
      </w:pPr>
      <w:r w:rsidRPr="00FD2DE8">
        <w:rPr>
          <w:rFonts w:ascii="Nunito" w:hAnsi="Nunito" w:cs="Arial"/>
        </w:rPr>
        <w:t xml:space="preserve">1/ </w:t>
      </w:r>
      <w:r w:rsidR="00C77755" w:rsidRPr="00FD2DE8">
        <w:rPr>
          <w:rFonts w:ascii="Nunito" w:hAnsi="Nunito" w:cs="Arial"/>
        </w:rPr>
        <w:t>Durée du contrat : Le contrat cadre</w:t>
      </w:r>
      <w:r w:rsidR="009D3D84" w:rsidRPr="00FD2DE8">
        <w:rPr>
          <w:rFonts w:ascii="Nunito" w:hAnsi="Nunito" w:cs="Arial"/>
        </w:rPr>
        <w:t xml:space="preserve"> aura la durée d’un</w:t>
      </w:r>
      <w:r w:rsidR="001A6D95" w:rsidRPr="00FD2DE8">
        <w:rPr>
          <w:rFonts w:ascii="Nunito" w:hAnsi="Nunito" w:cs="Arial"/>
        </w:rPr>
        <w:t xml:space="preserve"> (1</w:t>
      </w:r>
      <w:r w:rsidR="0046043C" w:rsidRPr="00FD2DE8">
        <w:rPr>
          <w:rFonts w:ascii="Nunito" w:hAnsi="Nunito" w:cs="Arial"/>
        </w:rPr>
        <w:t>)</w:t>
      </w:r>
      <w:r w:rsidR="00C77755" w:rsidRPr="00FD2DE8">
        <w:rPr>
          <w:rFonts w:ascii="Nunito" w:hAnsi="Nunito" w:cs="Arial"/>
        </w:rPr>
        <w:t xml:space="preserve"> an</w:t>
      </w:r>
      <w:r w:rsidR="00481A55" w:rsidRPr="00FD2DE8">
        <w:rPr>
          <w:rFonts w:ascii="Nunito" w:hAnsi="Nunito" w:cs="Arial"/>
        </w:rPr>
        <w:t xml:space="preserve"> renouvelable</w:t>
      </w:r>
      <w:r w:rsidR="009A1E06">
        <w:rPr>
          <w:rFonts w:ascii="Nunito" w:hAnsi="Nunito" w:cs="Arial"/>
        </w:rPr>
        <w:t> ;</w:t>
      </w:r>
    </w:p>
    <w:p w14:paraId="18B82315" w14:textId="63444894" w:rsidR="00E670F6" w:rsidRPr="00FD2DE8" w:rsidRDefault="003E2E28" w:rsidP="00FD2DE8">
      <w:pPr>
        <w:jc w:val="both"/>
        <w:rPr>
          <w:rFonts w:ascii="Nunito" w:hAnsi="Nunito" w:cs="Arial"/>
        </w:rPr>
      </w:pPr>
      <w:r w:rsidRPr="00FD2DE8">
        <w:rPr>
          <w:rFonts w:ascii="Nunito" w:hAnsi="Nunito" w:cs="Arial"/>
        </w:rPr>
        <w:t xml:space="preserve">2/ </w:t>
      </w:r>
      <w:r w:rsidR="00C77755" w:rsidRPr="00FD2DE8">
        <w:rPr>
          <w:rFonts w:ascii="Nunito" w:hAnsi="Nunito" w:cs="Arial"/>
        </w:rPr>
        <w:t>Durée de l’offre : le soumissionnaire</w:t>
      </w:r>
      <w:r w:rsidR="00E670F6" w:rsidRPr="00FD2DE8">
        <w:rPr>
          <w:rFonts w:ascii="Nunito" w:hAnsi="Nunito" w:cs="Arial"/>
        </w:rPr>
        <w:t xml:space="preserve"> </w:t>
      </w:r>
      <w:r w:rsidR="00A54994">
        <w:rPr>
          <w:rFonts w:ascii="Nunito" w:hAnsi="Nunito" w:cs="Arial"/>
        </w:rPr>
        <w:t>a l’obligation</w:t>
      </w:r>
      <w:r w:rsidR="00E670F6" w:rsidRPr="00FD2DE8">
        <w:rPr>
          <w:rFonts w:ascii="Nunito" w:hAnsi="Nunito" w:cs="Arial"/>
        </w:rPr>
        <w:t xml:space="preserve"> </w:t>
      </w:r>
      <w:r w:rsidR="00A54994">
        <w:rPr>
          <w:rFonts w:ascii="Nunito" w:hAnsi="Nunito" w:cs="Arial"/>
        </w:rPr>
        <w:t>de</w:t>
      </w:r>
      <w:r w:rsidR="00E670F6" w:rsidRPr="00FD2DE8">
        <w:rPr>
          <w:rFonts w:ascii="Nunito" w:hAnsi="Nunito" w:cs="Arial"/>
        </w:rPr>
        <w:t xml:space="preserve"> respecter son engagement toute la durée du contrat</w:t>
      </w:r>
      <w:r w:rsidR="009A1E06">
        <w:rPr>
          <w:rFonts w:ascii="Nunito" w:hAnsi="Nunito" w:cs="Arial"/>
        </w:rPr>
        <w:t> ;</w:t>
      </w:r>
    </w:p>
    <w:p w14:paraId="44D4668E" w14:textId="3DEB051E" w:rsidR="00C77755" w:rsidRPr="00FD2DE8" w:rsidRDefault="003E2E28" w:rsidP="00FD2DE8">
      <w:pPr>
        <w:jc w:val="both"/>
        <w:rPr>
          <w:rFonts w:ascii="Nunito" w:hAnsi="Nunito" w:cs="Arial"/>
        </w:rPr>
      </w:pPr>
      <w:r w:rsidRPr="00FD2DE8">
        <w:rPr>
          <w:rFonts w:ascii="Nunito" w:hAnsi="Nunito" w:cs="Arial"/>
        </w:rPr>
        <w:t xml:space="preserve">3/ </w:t>
      </w:r>
      <w:r w:rsidR="00C77755" w:rsidRPr="00FD2DE8">
        <w:rPr>
          <w:rFonts w:ascii="Nunito" w:hAnsi="Nunito" w:cs="Arial"/>
        </w:rPr>
        <w:t>Monnaie </w:t>
      </w:r>
      <w:r w:rsidR="00481A55" w:rsidRPr="00FD2DE8">
        <w:rPr>
          <w:rFonts w:ascii="Nunito" w:hAnsi="Nunito" w:cs="Arial"/>
        </w:rPr>
        <w:t>: La monnaie de l’offre sera le FCFA</w:t>
      </w:r>
      <w:r w:rsidR="000C6059">
        <w:rPr>
          <w:rFonts w:ascii="Nunito" w:hAnsi="Nunito" w:cs="Arial"/>
        </w:rPr>
        <w:t xml:space="preserve"> (XOF)</w:t>
      </w:r>
      <w:r w:rsidR="009A1E06">
        <w:rPr>
          <w:rFonts w:ascii="Nunito" w:hAnsi="Nunito" w:cs="Arial"/>
        </w:rPr>
        <w:t> ;</w:t>
      </w:r>
    </w:p>
    <w:p w14:paraId="63303324" w14:textId="5BE3EA2E" w:rsidR="00C77755" w:rsidRDefault="00144105" w:rsidP="00E5357C">
      <w:pPr>
        <w:jc w:val="both"/>
        <w:rPr>
          <w:rFonts w:ascii="Nunito" w:hAnsi="Nunito" w:cs="Arial"/>
        </w:rPr>
      </w:pPr>
      <w:r w:rsidRPr="00FD2DE8">
        <w:rPr>
          <w:rFonts w:ascii="Nunito" w:hAnsi="Nunito" w:cs="Arial"/>
        </w:rPr>
        <w:t>4</w:t>
      </w:r>
      <w:r w:rsidR="003E2E28" w:rsidRPr="00FD2DE8">
        <w:rPr>
          <w:rFonts w:ascii="Nunito" w:hAnsi="Nunito" w:cs="Arial"/>
        </w:rPr>
        <w:t xml:space="preserve">/ </w:t>
      </w:r>
      <w:r w:rsidR="00C77755" w:rsidRPr="00FD2DE8">
        <w:rPr>
          <w:rFonts w:ascii="Nunito" w:hAnsi="Nunito" w:cs="Arial"/>
        </w:rPr>
        <w:t xml:space="preserve">Langue de l’offre : </w:t>
      </w:r>
      <w:r w:rsidR="00481A55" w:rsidRPr="00FD2DE8">
        <w:rPr>
          <w:rFonts w:ascii="Nunito" w:hAnsi="Nunito" w:cs="Arial"/>
        </w:rPr>
        <w:t>Français</w:t>
      </w:r>
      <w:r w:rsidR="009A1E06">
        <w:rPr>
          <w:rFonts w:ascii="Nunito" w:hAnsi="Nunito" w:cs="Arial"/>
        </w:rPr>
        <w:t> ;</w:t>
      </w:r>
    </w:p>
    <w:p w14:paraId="289D869E" w14:textId="76CB4264" w:rsidR="00C93293" w:rsidRDefault="00C93293" w:rsidP="00E5357C">
      <w:pPr>
        <w:jc w:val="both"/>
        <w:rPr>
          <w:rFonts w:ascii="Nunito" w:hAnsi="Nunito" w:cs="Arial"/>
        </w:rPr>
      </w:pPr>
      <w:r>
        <w:rPr>
          <w:rFonts w:ascii="Nunito" w:hAnsi="Nunito" w:cs="Arial"/>
        </w:rPr>
        <w:t xml:space="preserve">5/ </w:t>
      </w:r>
      <w:r w:rsidR="009A1E06">
        <w:rPr>
          <w:rFonts w:ascii="Nunito" w:hAnsi="Nunito" w:cs="Arial"/>
        </w:rPr>
        <w:t>Validité de l’offre à préciser.</w:t>
      </w:r>
    </w:p>
    <w:p w14:paraId="60C920CA" w14:textId="77777777" w:rsidR="009A1E06" w:rsidRPr="00FD2DE8" w:rsidRDefault="009A1E06" w:rsidP="00E5357C">
      <w:pPr>
        <w:jc w:val="both"/>
        <w:rPr>
          <w:rFonts w:ascii="Nunito" w:hAnsi="Nunito" w:cs="Arial"/>
          <w:bCs/>
          <w:caps/>
        </w:rPr>
      </w:pPr>
    </w:p>
    <w:p w14:paraId="4B26D8CC" w14:textId="3B658490" w:rsidR="00C77755" w:rsidRPr="00D229C6" w:rsidRDefault="00047448" w:rsidP="00D229C6">
      <w:pPr>
        <w:pStyle w:val="Default"/>
        <w:shd w:val="clear" w:color="auto" w:fill="9CC2E5" w:themeFill="accent5" w:themeFillTint="99"/>
        <w:jc w:val="center"/>
        <w:rPr>
          <w:rFonts w:ascii="Nunito" w:hAnsi="Nunito" w:cs="Arial"/>
          <w:bCs/>
          <w:caps/>
          <w:sz w:val="22"/>
          <w:szCs w:val="22"/>
        </w:rPr>
      </w:pPr>
      <w:r w:rsidRPr="00D229C6">
        <w:rPr>
          <w:rFonts w:ascii="Nunito" w:hAnsi="Nunito" w:cs="Arial"/>
          <w:b/>
          <w:bCs/>
          <w:caps/>
          <w:sz w:val="22"/>
          <w:szCs w:val="22"/>
        </w:rPr>
        <w:t>Article 5</w:t>
      </w:r>
      <w:r w:rsidR="00C77755" w:rsidRPr="00D229C6">
        <w:rPr>
          <w:rFonts w:ascii="Nunito" w:hAnsi="Nunito" w:cs="Arial"/>
          <w:b/>
          <w:bCs/>
          <w:caps/>
          <w:sz w:val="22"/>
          <w:szCs w:val="22"/>
        </w:rPr>
        <w:t xml:space="preserve"> : </w:t>
      </w:r>
      <w:r w:rsidR="00144105" w:rsidRPr="00D229C6">
        <w:rPr>
          <w:rFonts w:ascii="Nunito" w:hAnsi="Nunito" w:cs="Arial"/>
          <w:b/>
          <w:bCs/>
          <w:caps/>
          <w:sz w:val="22"/>
          <w:szCs w:val="22"/>
        </w:rPr>
        <w:t>DOSSIER</w:t>
      </w:r>
      <w:r w:rsidR="00593B6F" w:rsidRPr="00D229C6">
        <w:rPr>
          <w:rFonts w:ascii="Nunito" w:hAnsi="Nunito" w:cs="Arial"/>
          <w:b/>
          <w:bCs/>
          <w:caps/>
          <w:sz w:val="22"/>
          <w:szCs w:val="22"/>
        </w:rPr>
        <w:t>S</w:t>
      </w:r>
      <w:r w:rsidR="00144105" w:rsidRPr="00D229C6">
        <w:rPr>
          <w:rFonts w:ascii="Nunito" w:hAnsi="Nunito" w:cs="Arial"/>
          <w:b/>
          <w:bCs/>
          <w:caps/>
          <w:sz w:val="22"/>
          <w:szCs w:val="22"/>
        </w:rPr>
        <w:t xml:space="preserve"> DE CANDIDATURE</w:t>
      </w:r>
    </w:p>
    <w:p w14:paraId="7C5EA449" w14:textId="77777777" w:rsidR="00144105" w:rsidRPr="00FD2DE8" w:rsidRDefault="00144105" w:rsidP="00FD2DE8">
      <w:pPr>
        <w:pStyle w:val="Default"/>
        <w:jc w:val="both"/>
        <w:rPr>
          <w:rFonts w:ascii="Nunito" w:hAnsi="Nunito" w:cs="Arial"/>
          <w:b/>
          <w:bCs/>
          <w:caps/>
        </w:rPr>
      </w:pPr>
    </w:p>
    <w:p w14:paraId="2ADD0A79" w14:textId="75FD466D" w:rsidR="00D01AC7" w:rsidRPr="00E6286D" w:rsidRDefault="002F6217" w:rsidP="00FD2DE8">
      <w:pPr>
        <w:tabs>
          <w:tab w:val="num" w:pos="1080"/>
        </w:tabs>
        <w:autoSpaceDE w:val="0"/>
        <w:autoSpaceDN w:val="0"/>
        <w:adjustRightInd w:val="0"/>
        <w:jc w:val="both"/>
        <w:rPr>
          <w:rFonts w:ascii="Nunito" w:hAnsi="Nunito" w:cs="Arial"/>
        </w:rPr>
      </w:pPr>
      <w:r>
        <w:rPr>
          <w:rFonts w:ascii="Nunito" w:hAnsi="Nunito" w:cs="Arial"/>
        </w:rPr>
        <w:t>L’offre</w:t>
      </w:r>
      <w:r w:rsidR="00C77755" w:rsidRPr="00E6286D">
        <w:rPr>
          <w:rFonts w:ascii="Nunito" w:hAnsi="Nunito" w:cs="Arial"/>
        </w:rPr>
        <w:t xml:space="preserve"> contiendra</w:t>
      </w:r>
      <w:r w:rsidR="00D01AC7" w:rsidRPr="00E6286D">
        <w:rPr>
          <w:rFonts w:ascii="Nunito" w:hAnsi="Nunito" w:cs="Arial"/>
        </w:rPr>
        <w:t xml:space="preserve"> : </w:t>
      </w:r>
    </w:p>
    <w:p w14:paraId="721237F2" w14:textId="77777777" w:rsidR="00E6286D" w:rsidRPr="00E6286D" w:rsidRDefault="00E6286D" w:rsidP="00FD2DE8">
      <w:pPr>
        <w:tabs>
          <w:tab w:val="num" w:pos="1080"/>
        </w:tabs>
        <w:autoSpaceDE w:val="0"/>
        <w:autoSpaceDN w:val="0"/>
        <w:adjustRightInd w:val="0"/>
        <w:jc w:val="both"/>
        <w:rPr>
          <w:rFonts w:ascii="Nunito" w:hAnsi="Nunito" w:cs="Arial"/>
        </w:rPr>
      </w:pPr>
    </w:p>
    <w:p w14:paraId="08E55D49" w14:textId="0704070C" w:rsidR="00E6286D" w:rsidRDefault="00E6286D" w:rsidP="00E6286D">
      <w:pPr>
        <w:pStyle w:val="Paragraphedeliste"/>
        <w:numPr>
          <w:ilvl w:val="0"/>
          <w:numId w:val="48"/>
        </w:numPr>
        <w:tabs>
          <w:tab w:val="num" w:pos="1080"/>
        </w:tabs>
        <w:autoSpaceDE w:val="0"/>
        <w:autoSpaceDN w:val="0"/>
        <w:adjustRightInd w:val="0"/>
        <w:jc w:val="both"/>
        <w:rPr>
          <w:rFonts w:ascii="Nunito" w:hAnsi="Nunito" w:cs="Arial"/>
        </w:rPr>
      </w:pPr>
      <w:r w:rsidRPr="00E6286D">
        <w:rPr>
          <w:rFonts w:ascii="Nunito" w:hAnsi="Nunito" w:cs="Arial"/>
          <w:b/>
          <w:bCs/>
          <w:u w:val="single"/>
        </w:rPr>
        <w:t>Une Offre Administrative</w:t>
      </w:r>
      <w:r w:rsidRPr="00E6286D">
        <w:rPr>
          <w:rFonts w:ascii="Nunito" w:hAnsi="Nunito" w:cs="Arial"/>
        </w:rPr>
        <w:t> : contenant les documents ci-après selon la chronologie </w:t>
      </w:r>
    </w:p>
    <w:p w14:paraId="5317F523" w14:textId="77777777" w:rsidR="00E6286D" w:rsidRPr="00E6286D" w:rsidRDefault="00E6286D" w:rsidP="00E6286D">
      <w:pPr>
        <w:pStyle w:val="Paragraphedeliste"/>
        <w:tabs>
          <w:tab w:val="num" w:pos="1080"/>
        </w:tabs>
        <w:autoSpaceDE w:val="0"/>
        <w:autoSpaceDN w:val="0"/>
        <w:adjustRightInd w:val="0"/>
        <w:ind w:left="360"/>
        <w:jc w:val="both"/>
        <w:rPr>
          <w:rFonts w:ascii="Nunito" w:hAnsi="Nunito" w:cs="Arial"/>
        </w:rPr>
      </w:pPr>
    </w:p>
    <w:p w14:paraId="5F36F6CF" w14:textId="001FF0CA" w:rsidR="003A4AEC" w:rsidRPr="003A4AEC" w:rsidRDefault="003A4AEC" w:rsidP="00FD2DE8">
      <w:pPr>
        <w:numPr>
          <w:ilvl w:val="0"/>
          <w:numId w:val="38"/>
        </w:numPr>
        <w:autoSpaceDE w:val="0"/>
        <w:autoSpaceDN w:val="0"/>
        <w:adjustRightInd w:val="0"/>
        <w:jc w:val="both"/>
        <w:rPr>
          <w:rFonts w:ascii="Nunito" w:hAnsi="Nunito" w:cs="Arial"/>
        </w:rPr>
      </w:pPr>
      <w:r w:rsidRPr="00AA669F">
        <w:rPr>
          <w:rFonts w:ascii="Nunito" w:eastAsia="Calibri" w:hAnsi="Nunito"/>
        </w:rPr>
        <w:t>Copie certifiée d’autorisation d'exploitation et fourniture Internet</w:t>
      </w:r>
      <w:r w:rsidR="008B3349">
        <w:rPr>
          <w:rFonts w:ascii="Nunito" w:eastAsia="Calibri" w:hAnsi="Nunito"/>
        </w:rPr>
        <w:t xml:space="preserve"> </w:t>
      </w:r>
      <w:r w:rsidR="008B3349" w:rsidRPr="00AA669F">
        <w:rPr>
          <w:rFonts w:ascii="Nunito" w:eastAsia="Calibri" w:hAnsi="Nunito"/>
          <w:b/>
          <w:bCs/>
        </w:rPr>
        <w:t>(Eliminatoire)</w:t>
      </w:r>
      <w:r w:rsidR="008B3349" w:rsidRPr="00AA669F">
        <w:rPr>
          <w:rFonts w:ascii="Nunito" w:eastAsia="Calibri" w:hAnsi="Nunito"/>
        </w:rPr>
        <w:t> </w:t>
      </w:r>
    </w:p>
    <w:p w14:paraId="5CE269AD" w14:textId="62BF47EB" w:rsidR="00D01AC7" w:rsidRPr="00974DFF" w:rsidRDefault="00E6286D" w:rsidP="00FD2DE8">
      <w:pPr>
        <w:numPr>
          <w:ilvl w:val="0"/>
          <w:numId w:val="38"/>
        </w:numPr>
        <w:autoSpaceDE w:val="0"/>
        <w:autoSpaceDN w:val="0"/>
        <w:adjustRightInd w:val="0"/>
        <w:jc w:val="both"/>
        <w:rPr>
          <w:rFonts w:ascii="Nunito" w:hAnsi="Nunito" w:cs="Arial"/>
        </w:rPr>
      </w:pPr>
      <w:r w:rsidRPr="00AA669F">
        <w:rPr>
          <w:rFonts w:ascii="Nunito" w:eastAsia="Calibri" w:hAnsi="Nunito"/>
        </w:rPr>
        <w:t>Copie certifiée conforme du registre de commerce et du crédit mobilier RCCM</w:t>
      </w:r>
      <w:r w:rsidR="00FF126D" w:rsidRPr="00AA669F">
        <w:rPr>
          <w:rFonts w:ascii="Nunito" w:eastAsia="Calibri" w:hAnsi="Nunito"/>
        </w:rPr>
        <w:t xml:space="preserve"> (</w:t>
      </w:r>
      <w:r w:rsidR="000C6059" w:rsidRPr="00AA669F">
        <w:rPr>
          <w:rFonts w:ascii="Nunito" w:eastAsia="Calibri" w:hAnsi="Nunito"/>
          <w:b/>
          <w:bCs/>
        </w:rPr>
        <w:t>Obligatoire</w:t>
      </w:r>
      <w:r w:rsidR="00FF126D" w:rsidRPr="00AA669F">
        <w:rPr>
          <w:rFonts w:ascii="Nunito" w:eastAsia="Calibri" w:hAnsi="Nunito"/>
        </w:rPr>
        <w:t>) ;</w:t>
      </w:r>
    </w:p>
    <w:p w14:paraId="629D73F6" w14:textId="5E21F7FD" w:rsidR="00974DFF" w:rsidRPr="00AA669F" w:rsidRDefault="00974DFF" w:rsidP="00FD2DE8">
      <w:pPr>
        <w:numPr>
          <w:ilvl w:val="0"/>
          <w:numId w:val="38"/>
        </w:numPr>
        <w:autoSpaceDE w:val="0"/>
        <w:autoSpaceDN w:val="0"/>
        <w:adjustRightInd w:val="0"/>
        <w:jc w:val="both"/>
        <w:rPr>
          <w:rFonts w:ascii="Nunito" w:hAnsi="Nunito" w:cs="Arial"/>
        </w:rPr>
      </w:pPr>
      <w:r>
        <w:rPr>
          <w:rFonts w:ascii="Nunito" w:eastAsia="Calibri" w:hAnsi="Nunito"/>
        </w:rPr>
        <w:t>I</w:t>
      </w:r>
      <w:r w:rsidR="003F5A50">
        <w:rPr>
          <w:rFonts w:ascii="Nunito" w:eastAsia="Calibri" w:hAnsi="Nunito"/>
        </w:rPr>
        <w:t xml:space="preserve">dentifient financier unique IFU </w:t>
      </w:r>
      <w:r w:rsidR="003F5A50" w:rsidRPr="00AA669F">
        <w:rPr>
          <w:rFonts w:ascii="Nunito" w:eastAsia="Calibri" w:hAnsi="Nunito"/>
        </w:rPr>
        <w:t>(</w:t>
      </w:r>
      <w:r w:rsidR="003F5A50" w:rsidRPr="00AA669F">
        <w:rPr>
          <w:rFonts w:ascii="Nunito" w:eastAsia="Calibri" w:hAnsi="Nunito"/>
          <w:b/>
          <w:bCs/>
        </w:rPr>
        <w:t>Obligatoire</w:t>
      </w:r>
      <w:r w:rsidR="003F5A50" w:rsidRPr="00AA669F">
        <w:rPr>
          <w:rFonts w:ascii="Nunito" w:eastAsia="Calibri" w:hAnsi="Nunito"/>
        </w:rPr>
        <w:t>) ;</w:t>
      </w:r>
    </w:p>
    <w:p w14:paraId="4FB8FF07" w14:textId="2D6267ED" w:rsidR="00E6286D" w:rsidRPr="00AA669F" w:rsidRDefault="001C21E3" w:rsidP="00FD2DE8">
      <w:pPr>
        <w:numPr>
          <w:ilvl w:val="0"/>
          <w:numId w:val="38"/>
        </w:numPr>
        <w:autoSpaceDE w:val="0"/>
        <w:autoSpaceDN w:val="0"/>
        <w:adjustRightInd w:val="0"/>
        <w:jc w:val="both"/>
        <w:rPr>
          <w:rFonts w:ascii="Nunito" w:hAnsi="Nunito" w:cs="Arial"/>
        </w:rPr>
      </w:pPr>
      <w:bookmarkStart w:id="3" w:name="_Hlk208393551"/>
      <w:r w:rsidRPr="00AA669F">
        <w:rPr>
          <w:rFonts w:ascii="Nunito" w:eastAsia="Calibri" w:hAnsi="Nunito"/>
        </w:rPr>
        <w:t xml:space="preserve">Copie certifiée du Relevé d’Identification Bancaire (RIB) </w:t>
      </w:r>
      <w:bookmarkEnd w:id="3"/>
      <w:r w:rsidR="00E6286D" w:rsidRPr="00AA669F">
        <w:rPr>
          <w:rFonts w:ascii="Nunito" w:eastAsia="Calibri" w:hAnsi="Nunito"/>
        </w:rPr>
        <w:t>(</w:t>
      </w:r>
      <w:r w:rsidR="000C6059" w:rsidRPr="00AA669F">
        <w:rPr>
          <w:rFonts w:ascii="Nunito" w:eastAsia="Calibri" w:hAnsi="Nunito"/>
          <w:b/>
          <w:bCs/>
        </w:rPr>
        <w:t>Obligatoire</w:t>
      </w:r>
      <w:r w:rsidR="00E6286D" w:rsidRPr="00AA669F">
        <w:rPr>
          <w:rFonts w:ascii="Nunito" w:eastAsia="Calibri" w:hAnsi="Nunito"/>
        </w:rPr>
        <w:t>)</w:t>
      </w:r>
      <w:r w:rsidR="00FF126D" w:rsidRPr="00AA669F">
        <w:rPr>
          <w:rFonts w:ascii="Nunito" w:eastAsia="Calibri" w:hAnsi="Nunito"/>
        </w:rPr>
        <w:t> ;</w:t>
      </w:r>
    </w:p>
    <w:p w14:paraId="2ACE3957" w14:textId="0D3E73A1" w:rsidR="00F90717" w:rsidRPr="00AA669F" w:rsidRDefault="001C21E3" w:rsidP="000C6059">
      <w:pPr>
        <w:numPr>
          <w:ilvl w:val="0"/>
          <w:numId w:val="38"/>
        </w:numPr>
        <w:autoSpaceDE w:val="0"/>
        <w:autoSpaceDN w:val="0"/>
        <w:adjustRightInd w:val="0"/>
        <w:jc w:val="both"/>
        <w:rPr>
          <w:rFonts w:ascii="Nunito" w:hAnsi="Nunito" w:cs="Arial"/>
        </w:rPr>
      </w:pPr>
      <w:r w:rsidRPr="00AA669F">
        <w:rPr>
          <w:rFonts w:ascii="Nunito" w:eastAsia="Calibri" w:hAnsi="Nunito"/>
        </w:rPr>
        <w:t>Copie certifiée de l’Attestation de Situation Fiscale valide à la date de clôture (ASF)</w:t>
      </w:r>
      <w:r w:rsidR="00FF126D" w:rsidRPr="00AA669F">
        <w:rPr>
          <w:rFonts w:ascii="Nunito" w:eastAsia="Calibri" w:hAnsi="Nunito"/>
        </w:rPr>
        <w:t xml:space="preserve"> </w:t>
      </w:r>
      <w:r w:rsidR="000C6059" w:rsidRPr="00AA669F">
        <w:rPr>
          <w:rFonts w:ascii="Nunito" w:eastAsia="Calibri" w:hAnsi="Nunito"/>
        </w:rPr>
        <w:t>(</w:t>
      </w:r>
      <w:r w:rsidR="000C6059" w:rsidRPr="00AA669F">
        <w:rPr>
          <w:rFonts w:ascii="Nunito" w:eastAsia="Calibri" w:hAnsi="Nunito"/>
          <w:b/>
          <w:bCs/>
        </w:rPr>
        <w:t>Obligatoire</w:t>
      </w:r>
      <w:r w:rsidR="000C6059" w:rsidRPr="00AA669F">
        <w:rPr>
          <w:rFonts w:ascii="Nunito" w:eastAsia="Calibri" w:hAnsi="Nunito"/>
        </w:rPr>
        <w:t>) </w:t>
      </w:r>
      <w:r w:rsidR="00FF126D" w:rsidRPr="00AA669F">
        <w:rPr>
          <w:rFonts w:ascii="Nunito" w:eastAsia="Calibri" w:hAnsi="Nunito"/>
        </w:rPr>
        <w:t>;</w:t>
      </w:r>
    </w:p>
    <w:p w14:paraId="735C24BD" w14:textId="4B32F787" w:rsidR="00F90717" w:rsidRPr="00AA669F" w:rsidRDefault="000C6059" w:rsidP="000C6059">
      <w:pPr>
        <w:numPr>
          <w:ilvl w:val="0"/>
          <w:numId w:val="38"/>
        </w:numPr>
        <w:autoSpaceDE w:val="0"/>
        <w:autoSpaceDN w:val="0"/>
        <w:adjustRightInd w:val="0"/>
        <w:jc w:val="both"/>
        <w:rPr>
          <w:rFonts w:ascii="Nunito" w:eastAsia="Calibri" w:hAnsi="Nunito"/>
        </w:rPr>
      </w:pPr>
      <w:r w:rsidRPr="00AA669F">
        <w:rPr>
          <w:rFonts w:ascii="Nunito" w:eastAsia="Calibri" w:hAnsi="Nunito"/>
        </w:rPr>
        <w:t xml:space="preserve">Passeport /Carte nationale d’identité du représentant </w:t>
      </w:r>
      <w:r w:rsidR="00F90717" w:rsidRPr="00AA669F">
        <w:rPr>
          <w:rFonts w:ascii="Nunito" w:eastAsia="Calibri" w:hAnsi="Nunito"/>
          <w:b/>
          <w:bCs/>
        </w:rPr>
        <w:t>(</w:t>
      </w:r>
      <w:r w:rsidR="00F2395F" w:rsidRPr="00AA669F">
        <w:rPr>
          <w:rFonts w:ascii="Nunito" w:eastAsia="Calibri" w:hAnsi="Nunito"/>
          <w:b/>
          <w:bCs/>
        </w:rPr>
        <w:t>Eliminatoire</w:t>
      </w:r>
      <w:r w:rsidR="00F90717" w:rsidRPr="00AA669F">
        <w:rPr>
          <w:rFonts w:ascii="Nunito" w:eastAsia="Calibri" w:hAnsi="Nunito"/>
          <w:b/>
          <w:bCs/>
        </w:rPr>
        <w:t>)</w:t>
      </w:r>
      <w:r w:rsidR="001F55F6" w:rsidRPr="00AA669F">
        <w:rPr>
          <w:rFonts w:ascii="Nunito" w:eastAsia="Calibri" w:hAnsi="Nunito"/>
        </w:rPr>
        <w:t> ;</w:t>
      </w:r>
    </w:p>
    <w:p w14:paraId="559A5E84" w14:textId="0D031E54" w:rsidR="000C6059" w:rsidRPr="00AA669F" w:rsidRDefault="000C6059" w:rsidP="000C6059">
      <w:pPr>
        <w:numPr>
          <w:ilvl w:val="0"/>
          <w:numId w:val="38"/>
        </w:numPr>
        <w:autoSpaceDE w:val="0"/>
        <w:autoSpaceDN w:val="0"/>
        <w:adjustRightInd w:val="0"/>
        <w:jc w:val="both"/>
        <w:rPr>
          <w:rFonts w:ascii="Nunito" w:eastAsia="Calibri" w:hAnsi="Nunito"/>
        </w:rPr>
      </w:pPr>
      <w:r w:rsidRPr="00AA669F">
        <w:rPr>
          <w:rFonts w:ascii="Nunito" w:eastAsia="Calibri" w:hAnsi="Nunito"/>
        </w:rPr>
        <w:t xml:space="preserve">Dans le cas d’un mandat, la procuration officielle entre le représentant légal et le mandataire et la copie de la pièce d’identité ou du passeport du mandataire </w:t>
      </w:r>
      <w:r w:rsidRPr="00AA669F">
        <w:rPr>
          <w:rFonts w:ascii="Nunito" w:eastAsia="Calibri" w:hAnsi="Nunito"/>
          <w:b/>
          <w:bCs/>
        </w:rPr>
        <w:t>(éliminatoire)</w:t>
      </w:r>
      <w:r w:rsidR="00532677">
        <w:rPr>
          <w:rFonts w:ascii="Nunito" w:eastAsia="Calibri" w:hAnsi="Nunito"/>
          <w:b/>
          <w:bCs/>
        </w:rPr>
        <w:t> ;</w:t>
      </w:r>
    </w:p>
    <w:p w14:paraId="1A6A62DE" w14:textId="3C2F4E8C" w:rsidR="001F55F6" w:rsidRPr="00AA669F" w:rsidRDefault="001F55F6" w:rsidP="00F90717">
      <w:pPr>
        <w:pStyle w:val="Paragraphedeliste"/>
        <w:numPr>
          <w:ilvl w:val="0"/>
          <w:numId w:val="38"/>
        </w:numPr>
        <w:rPr>
          <w:rFonts w:ascii="Nunito" w:hAnsi="Nunito"/>
          <w:sz w:val="24"/>
          <w:szCs w:val="24"/>
        </w:rPr>
      </w:pPr>
      <w:r w:rsidRPr="00AA669F">
        <w:rPr>
          <w:rFonts w:ascii="Nunito" w:hAnsi="Nunito"/>
          <w:sz w:val="24"/>
          <w:szCs w:val="24"/>
        </w:rPr>
        <w:t>Formulaire d’identification fournisseur renseigné, cacheté et signé </w:t>
      </w:r>
      <w:r w:rsidR="004A4517" w:rsidRPr="00AA669F">
        <w:rPr>
          <w:rFonts w:ascii="Nunito" w:hAnsi="Nunito"/>
        </w:rPr>
        <w:t>(</w:t>
      </w:r>
      <w:r w:rsidR="004A4517" w:rsidRPr="00AA669F">
        <w:rPr>
          <w:rFonts w:ascii="Nunito" w:hAnsi="Nunito"/>
          <w:b/>
          <w:bCs/>
        </w:rPr>
        <w:t>Obligatoire</w:t>
      </w:r>
      <w:r w:rsidR="004A4517" w:rsidRPr="00AA669F">
        <w:rPr>
          <w:rFonts w:ascii="Nunito" w:hAnsi="Nunito"/>
        </w:rPr>
        <w:t>) </w:t>
      </w:r>
      <w:r w:rsidRPr="00AA669F">
        <w:rPr>
          <w:rFonts w:ascii="Nunito" w:hAnsi="Nunito"/>
          <w:sz w:val="24"/>
          <w:szCs w:val="24"/>
        </w:rPr>
        <w:t>; </w:t>
      </w:r>
    </w:p>
    <w:p w14:paraId="4A7F4B42" w14:textId="50FF9FC3" w:rsidR="00F90717" w:rsidRPr="00AA669F" w:rsidRDefault="00F90717" w:rsidP="00F90717">
      <w:pPr>
        <w:pStyle w:val="Paragraphedeliste"/>
        <w:numPr>
          <w:ilvl w:val="0"/>
          <w:numId w:val="38"/>
        </w:numPr>
        <w:rPr>
          <w:rFonts w:ascii="Nunito" w:hAnsi="Nunito"/>
          <w:sz w:val="24"/>
          <w:szCs w:val="24"/>
        </w:rPr>
      </w:pPr>
      <w:r w:rsidRPr="00AA669F">
        <w:rPr>
          <w:rFonts w:ascii="Nunito" w:hAnsi="Nunito"/>
          <w:sz w:val="24"/>
          <w:szCs w:val="24"/>
        </w:rPr>
        <w:t>Les conditions générales d’achat signées et datées</w:t>
      </w:r>
      <w:r w:rsidR="004A4517" w:rsidRPr="00AA669F">
        <w:rPr>
          <w:rFonts w:ascii="Nunito" w:hAnsi="Nunito"/>
          <w:sz w:val="24"/>
          <w:szCs w:val="24"/>
        </w:rPr>
        <w:t xml:space="preserve"> </w:t>
      </w:r>
      <w:r w:rsidR="004A4517" w:rsidRPr="00AA669F">
        <w:rPr>
          <w:rFonts w:ascii="Nunito" w:hAnsi="Nunito"/>
        </w:rPr>
        <w:t>(</w:t>
      </w:r>
      <w:r w:rsidR="004A4517" w:rsidRPr="00AA669F">
        <w:rPr>
          <w:rFonts w:ascii="Nunito" w:hAnsi="Nunito"/>
          <w:b/>
          <w:bCs/>
        </w:rPr>
        <w:t>Obligatoire</w:t>
      </w:r>
      <w:r w:rsidR="004A4517" w:rsidRPr="00AA669F">
        <w:rPr>
          <w:rFonts w:ascii="Nunito" w:hAnsi="Nunito"/>
        </w:rPr>
        <w:t>) </w:t>
      </w:r>
    </w:p>
    <w:p w14:paraId="7B2D2CDA" w14:textId="3B6B4CF3" w:rsidR="00F90717" w:rsidRPr="00AA669F" w:rsidRDefault="00F90717" w:rsidP="00F90717">
      <w:pPr>
        <w:pStyle w:val="Paragraphedeliste"/>
        <w:numPr>
          <w:ilvl w:val="0"/>
          <w:numId w:val="38"/>
        </w:numPr>
        <w:rPr>
          <w:rFonts w:ascii="Nunito" w:hAnsi="Nunito"/>
          <w:sz w:val="24"/>
          <w:szCs w:val="24"/>
        </w:rPr>
      </w:pPr>
      <w:r w:rsidRPr="00AA669F">
        <w:rPr>
          <w:rFonts w:ascii="Nunito" w:hAnsi="Nunito"/>
          <w:sz w:val="24"/>
          <w:szCs w:val="24"/>
        </w:rPr>
        <w:t>Formulaire sur les bonnes pratiques commerciales signées et datées</w:t>
      </w:r>
      <w:r w:rsidR="004A4517" w:rsidRPr="00AA669F">
        <w:rPr>
          <w:rFonts w:ascii="Nunito" w:hAnsi="Nunito"/>
          <w:sz w:val="24"/>
          <w:szCs w:val="24"/>
        </w:rPr>
        <w:t xml:space="preserve"> </w:t>
      </w:r>
      <w:r w:rsidR="004A4517" w:rsidRPr="00AA669F">
        <w:rPr>
          <w:rFonts w:ascii="Nunito" w:hAnsi="Nunito"/>
        </w:rPr>
        <w:t>(</w:t>
      </w:r>
      <w:r w:rsidR="004A4517" w:rsidRPr="00AA669F">
        <w:rPr>
          <w:rFonts w:ascii="Nunito" w:hAnsi="Nunito"/>
          <w:b/>
          <w:bCs/>
        </w:rPr>
        <w:t>Obligatoire</w:t>
      </w:r>
      <w:r w:rsidR="00D520AC" w:rsidRPr="00AA669F">
        <w:rPr>
          <w:rFonts w:ascii="Nunito" w:hAnsi="Nunito"/>
        </w:rPr>
        <w:t>)</w:t>
      </w:r>
      <w:r w:rsidR="00D520AC">
        <w:rPr>
          <w:rFonts w:ascii="Nunito" w:hAnsi="Nunito"/>
        </w:rPr>
        <w:t>.</w:t>
      </w:r>
    </w:p>
    <w:p w14:paraId="0C55A19E" w14:textId="77777777" w:rsidR="00895697" w:rsidRDefault="00895697" w:rsidP="00895697">
      <w:pPr>
        <w:pStyle w:val="Paragraphedeliste"/>
        <w:rPr>
          <w:rFonts w:ascii="Nunito" w:hAnsi="Nunito"/>
        </w:rPr>
      </w:pPr>
    </w:p>
    <w:p w14:paraId="7ACAD7E1" w14:textId="3763FFF6" w:rsidR="00895697" w:rsidRDefault="00895697" w:rsidP="00895697">
      <w:pPr>
        <w:pStyle w:val="Paragraphedeliste"/>
        <w:numPr>
          <w:ilvl w:val="0"/>
          <w:numId w:val="48"/>
        </w:numPr>
        <w:rPr>
          <w:rFonts w:ascii="Nunito" w:hAnsi="Nunito"/>
          <w:b/>
          <w:bCs/>
          <w:u w:val="single"/>
        </w:rPr>
      </w:pPr>
      <w:r w:rsidRPr="00895697">
        <w:rPr>
          <w:rFonts w:ascii="Nunito" w:hAnsi="Nunito"/>
          <w:b/>
          <w:bCs/>
          <w:u w:val="single"/>
        </w:rPr>
        <w:t>Une offre Technique :</w:t>
      </w:r>
    </w:p>
    <w:p w14:paraId="774462A1" w14:textId="77777777" w:rsidR="002F6217" w:rsidRDefault="002F6217" w:rsidP="002F6217">
      <w:pPr>
        <w:pStyle w:val="Paragraphedeliste"/>
        <w:ind w:left="360"/>
        <w:rPr>
          <w:rFonts w:ascii="Nunito" w:hAnsi="Nunito"/>
          <w:b/>
          <w:bCs/>
          <w:u w:val="single"/>
        </w:rPr>
      </w:pPr>
    </w:p>
    <w:p w14:paraId="2FC39AF4" w14:textId="2010B94E"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Copie certifiée d’autorisation d'exploitation et fourniture Internet</w:t>
      </w:r>
      <w:r w:rsidR="001F55F6" w:rsidRPr="00612AC3">
        <w:rPr>
          <w:rFonts w:ascii="Nunito" w:hAnsi="Nunito"/>
          <w:sz w:val="24"/>
          <w:szCs w:val="24"/>
        </w:rPr>
        <w:t> ;</w:t>
      </w:r>
    </w:p>
    <w:p w14:paraId="07F6A363" w14:textId="551E82E4"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Références de clients pour des marchés similaires</w:t>
      </w:r>
      <w:r w:rsidR="00CF718B">
        <w:rPr>
          <w:rFonts w:ascii="Nunito" w:hAnsi="Nunito"/>
          <w:sz w:val="24"/>
          <w:szCs w:val="24"/>
        </w:rPr>
        <w:t xml:space="preserve"> (</w:t>
      </w:r>
      <w:r w:rsidR="00CF718B" w:rsidRPr="00612AC3">
        <w:rPr>
          <w:rFonts w:ascii="Nunito" w:hAnsi="Nunito" w:cs="Arial"/>
        </w:rPr>
        <w:t>clients ONG/UN</w:t>
      </w:r>
      <w:r w:rsidR="00CF718B">
        <w:rPr>
          <w:rFonts w:ascii="Nunito" w:hAnsi="Nunito" w:cs="Arial"/>
        </w:rPr>
        <w:t xml:space="preserve"> </w:t>
      </w:r>
      <w:r w:rsidR="00992F37">
        <w:rPr>
          <w:rFonts w:ascii="Nunito" w:hAnsi="Nunito" w:cs="Arial"/>
        </w:rPr>
        <w:t>si disponible)</w:t>
      </w:r>
    </w:p>
    <w:p w14:paraId="31A34A52" w14:textId="47E4CEBE" w:rsidR="002F6217" w:rsidRPr="00612AC3" w:rsidRDefault="00992F37" w:rsidP="00C14ABB">
      <w:pPr>
        <w:numPr>
          <w:ilvl w:val="0"/>
          <w:numId w:val="38"/>
        </w:numPr>
        <w:autoSpaceDE w:val="0"/>
        <w:autoSpaceDN w:val="0"/>
        <w:adjustRightInd w:val="0"/>
        <w:jc w:val="both"/>
        <w:rPr>
          <w:rFonts w:ascii="Nunito" w:hAnsi="Nunito"/>
          <w:b/>
          <w:bCs/>
          <w:u w:val="single"/>
        </w:rPr>
      </w:pPr>
      <w:r>
        <w:rPr>
          <w:rFonts w:ascii="Nunito" w:hAnsi="Nunito" w:cs="Arial"/>
        </w:rPr>
        <w:t xml:space="preserve">Preuve </w:t>
      </w:r>
      <w:r w:rsidR="00D72DAF">
        <w:rPr>
          <w:rFonts w:ascii="Nunito" w:hAnsi="Nunito" w:cs="Arial"/>
        </w:rPr>
        <w:t>ou contrat de prestation similaire</w:t>
      </w:r>
      <w:r w:rsidR="0006573E" w:rsidRPr="00612AC3">
        <w:rPr>
          <w:rFonts w:ascii="Nunito" w:hAnsi="Nunito" w:cs="Arial"/>
        </w:rPr>
        <w:t> ;</w:t>
      </w:r>
    </w:p>
    <w:p w14:paraId="1072CF30" w14:textId="531DEA76"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Service après-vente proposé</w:t>
      </w:r>
      <w:r w:rsidR="001F55F6" w:rsidRPr="00612AC3">
        <w:rPr>
          <w:rFonts w:ascii="Nunito" w:hAnsi="Nunito"/>
          <w:sz w:val="24"/>
          <w:szCs w:val="24"/>
        </w:rPr>
        <w:t> ;</w:t>
      </w:r>
    </w:p>
    <w:p w14:paraId="6408E60C" w14:textId="6F90A6AD"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Méthodologie d’installation</w:t>
      </w:r>
      <w:r w:rsidR="001F55F6" w:rsidRPr="00612AC3">
        <w:rPr>
          <w:rFonts w:ascii="Nunito" w:hAnsi="Nunito"/>
          <w:sz w:val="24"/>
          <w:szCs w:val="24"/>
        </w:rPr>
        <w:t> ;</w:t>
      </w:r>
    </w:p>
    <w:p w14:paraId="6B38A94B" w14:textId="7BC87776"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lastRenderedPageBreak/>
        <w:t>Période de Test gratuit</w:t>
      </w:r>
      <w:r w:rsidR="005D23E7" w:rsidRPr="00612AC3">
        <w:rPr>
          <w:rFonts w:ascii="Nunito" w:hAnsi="Nunito"/>
          <w:sz w:val="24"/>
          <w:szCs w:val="24"/>
        </w:rPr>
        <w:t> </w:t>
      </w:r>
      <w:r w:rsidR="004A4517">
        <w:rPr>
          <w:rFonts w:ascii="Nunito" w:hAnsi="Nunito"/>
          <w:sz w:val="24"/>
          <w:szCs w:val="24"/>
        </w:rPr>
        <w:t>minimum 02 semaines</w:t>
      </w:r>
      <w:r w:rsidR="004A4517" w:rsidRPr="00612AC3">
        <w:rPr>
          <w:rFonts w:ascii="Nunito" w:hAnsi="Nunito"/>
          <w:sz w:val="24"/>
          <w:szCs w:val="24"/>
        </w:rPr>
        <w:t xml:space="preserve"> ;</w:t>
      </w:r>
    </w:p>
    <w:p w14:paraId="7BAAD4EA" w14:textId="549D319E"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Délai d’installation</w:t>
      </w:r>
      <w:r w:rsidR="001F55F6" w:rsidRPr="00612AC3">
        <w:rPr>
          <w:rFonts w:ascii="Nunito" w:hAnsi="Nunito"/>
          <w:sz w:val="24"/>
          <w:szCs w:val="24"/>
        </w:rPr>
        <w:t> ;</w:t>
      </w:r>
    </w:p>
    <w:p w14:paraId="51920D68" w14:textId="6EB87CEF"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Support technique proposé 24h/24</w:t>
      </w:r>
      <w:r w:rsidR="001F55F6" w:rsidRPr="00612AC3">
        <w:rPr>
          <w:rFonts w:ascii="Nunito" w:hAnsi="Nunito"/>
          <w:sz w:val="24"/>
          <w:szCs w:val="24"/>
        </w:rPr>
        <w:t> ;</w:t>
      </w:r>
    </w:p>
    <w:p w14:paraId="6A2DE518" w14:textId="2E214E84" w:rsidR="002F6217" w:rsidRPr="00612AC3" w:rsidRDefault="002F6217" w:rsidP="002F6217">
      <w:pPr>
        <w:pStyle w:val="Paragraphedeliste"/>
        <w:numPr>
          <w:ilvl w:val="0"/>
          <w:numId w:val="38"/>
        </w:numPr>
        <w:rPr>
          <w:rFonts w:ascii="Nunito" w:hAnsi="Nunito"/>
          <w:b/>
          <w:bCs/>
          <w:sz w:val="24"/>
          <w:szCs w:val="24"/>
          <w:u w:val="single"/>
        </w:rPr>
      </w:pPr>
      <w:r w:rsidRPr="00612AC3">
        <w:rPr>
          <w:rFonts w:ascii="Nunito" w:hAnsi="Nunito"/>
          <w:sz w:val="24"/>
          <w:szCs w:val="24"/>
        </w:rPr>
        <w:t>Garantie et responsabilités</w:t>
      </w:r>
      <w:r w:rsidR="001F55F6" w:rsidRPr="00612AC3">
        <w:rPr>
          <w:rFonts w:ascii="Nunito" w:hAnsi="Nunito"/>
          <w:sz w:val="24"/>
          <w:szCs w:val="24"/>
        </w:rPr>
        <w:t> ;</w:t>
      </w:r>
    </w:p>
    <w:p w14:paraId="5555030C" w14:textId="77777777" w:rsidR="002F6217" w:rsidRDefault="002F6217" w:rsidP="002F6217">
      <w:pPr>
        <w:rPr>
          <w:rFonts w:ascii="Nunito" w:eastAsia="Calibri" w:hAnsi="Nunito"/>
          <w:b/>
          <w:bCs/>
          <w:u w:val="single"/>
        </w:rPr>
      </w:pPr>
    </w:p>
    <w:p w14:paraId="5608612F" w14:textId="13E96869" w:rsidR="002F6217" w:rsidRDefault="002F6217" w:rsidP="002F6217">
      <w:pPr>
        <w:pStyle w:val="Paragraphedeliste"/>
        <w:numPr>
          <w:ilvl w:val="0"/>
          <w:numId w:val="48"/>
        </w:numPr>
        <w:rPr>
          <w:rFonts w:ascii="Nunito" w:hAnsi="Nunito"/>
          <w:b/>
          <w:bCs/>
          <w:u w:val="single"/>
        </w:rPr>
      </w:pPr>
      <w:r>
        <w:rPr>
          <w:rFonts w:ascii="Nunito" w:hAnsi="Nunito"/>
          <w:b/>
          <w:bCs/>
          <w:u w:val="single"/>
        </w:rPr>
        <w:t>Offre financière</w:t>
      </w:r>
      <w:r w:rsidR="001F4987">
        <w:rPr>
          <w:rFonts w:ascii="Nunito" w:hAnsi="Nunito"/>
          <w:b/>
          <w:bCs/>
          <w:u w:val="single"/>
        </w:rPr>
        <w:t xml:space="preserve"> libellé en Fcfa</w:t>
      </w:r>
      <w:r w:rsidR="004A4517">
        <w:rPr>
          <w:rFonts w:ascii="Nunito" w:hAnsi="Nunito"/>
          <w:b/>
          <w:bCs/>
          <w:u w:val="single"/>
        </w:rPr>
        <w:t xml:space="preserve"> (XOF)</w:t>
      </w:r>
    </w:p>
    <w:p w14:paraId="1520DE5C" w14:textId="77777777" w:rsidR="002F6217" w:rsidRPr="002F6217" w:rsidRDefault="002F6217" w:rsidP="002F6217">
      <w:pPr>
        <w:pStyle w:val="Paragraphedeliste"/>
        <w:ind w:left="360"/>
        <w:rPr>
          <w:rFonts w:ascii="Nunito" w:hAnsi="Nunito"/>
          <w:b/>
          <w:bCs/>
          <w:u w:val="single"/>
        </w:rPr>
      </w:pPr>
    </w:p>
    <w:p w14:paraId="748780C3" w14:textId="2C665D52" w:rsidR="008706C8" w:rsidRPr="00612AC3" w:rsidRDefault="002F6217" w:rsidP="002F6217">
      <w:pPr>
        <w:pStyle w:val="Paragraphedeliste"/>
        <w:numPr>
          <w:ilvl w:val="0"/>
          <w:numId w:val="38"/>
        </w:numPr>
        <w:autoSpaceDE w:val="0"/>
        <w:autoSpaceDN w:val="0"/>
        <w:adjustRightInd w:val="0"/>
        <w:jc w:val="both"/>
        <w:rPr>
          <w:rFonts w:ascii="Nunito" w:hAnsi="Nunito" w:cs="Arial"/>
          <w:sz w:val="24"/>
          <w:szCs w:val="24"/>
        </w:rPr>
      </w:pPr>
      <w:r w:rsidRPr="00612AC3">
        <w:rPr>
          <w:rFonts w:ascii="Nunito" w:hAnsi="Nunito" w:cs="Arial"/>
          <w:sz w:val="24"/>
          <w:szCs w:val="24"/>
        </w:rPr>
        <w:t>Coût des équipements par site</w:t>
      </w:r>
      <w:r w:rsidR="005D23E7" w:rsidRPr="00612AC3">
        <w:rPr>
          <w:rFonts w:ascii="Nunito" w:hAnsi="Nunito" w:cs="Arial"/>
          <w:sz w:val="24"/>
          <w:szCs w:val="24"/>
        </w:rPr>
        <w:t xml:space="preserve"> ; </w:t>
      </w:r>
    </w:p>
    <w:p w14:paraId="130EB410" w14:textId="29F9A68B" w:rsidR="002F6217" w:rsidRPr="00612AC3" w:rsidRDefault="002F6217" w:rsidP="002F6217">
      <w:pPr>
        <w:pStyle w:val="Paragraphedeliste"/>
        <w:numPr>
          <w:ilvl w:val="0"/>
          <w:numId w:val="38"/>
        </w:numPr>
        <w:autoSpaceDE w:val="0"/>
        <w:autoSpaceDN w:val="0"/>
        <w:adjustRightInd w:val="0"/>
        <w:jc w:val="both"/>
        <w:rPr>
          <w:rFonts w:ascii="Nunito" w:hAnsi="Nunito" w:cs="Arial"/>
          <w:sz w:val="24"/>
          <w:szCs w:val="24"/>
        </w:rPr>
      </w:pPr>
      <w:r w:rsidRPr="00612AC3">
        <w:rPr>
          <w:rFonts w:ascii="Nunito" w:hAnsi="Nunito" w:cs="Arial"/>
          <w:sz w:val="24"/>
          <w:szCs w:val="24"/>
        </w:rPr>
        <w:t>Frais d’installation par site</w:t>
      </w:r>
      <w:r w:rsidR="005D23E7" w:rsidRPr="00612AC3">
        <w:rPr>
          <w:rFonts w:ascii="Nunito" w:hAnsi="Nunito" w:cs="Arial"/>
          <w:sz w:val="24"/>
          <w:szCs w:val="24"/>
        </w:rPr>
        <w:t> ;</w:t>
      </w:r>
    </w:p>
    <w:p w14:paraId="53590D87" w14:textId="6976F391" w:rsidR="002F6217" w:rsidRPr="002F6217" w:rsidRDefault="002F6217" w:rsidP="002F6217">
      <w:pPr>
        <w:pStyle w:val="Paragraphedeliste"/>
        <w:numPr>
          <w:ilvl w:val="0"/>
          <w:numId w:val="38"/>
        </w:numPr>
        <w:autoSpaceDE w:val="0"/>
        <w:autoSpaceDN w:val="0"/>
        <w:adjustRightInd w:val="0"/>
        <w:jc w:val="both"/>
        <w:rPr>
          <w:rFonts w:ascii="Nunito" w:hAnsi="Nunito" w:cs="Arial"/>
        </w:rPr>
      </w:pPr>
      <w:r w:rsidRPr="00612AC3">
        <w:rPr>
          <w:rFonts w:ascii="Nunito" w:hAnsi="Nunito" w:cs="Arial"/>
          <w:sz w:val="24"/>
          <w:szCs w:val="24"/>
        </w:rPr>
        <w:t>Redevance mensuelle par débits</w:t>
      </w:r>
      <w:r w:rsidR="005D23E7">
        <w:rPr>
          <w:rFonts w:ascii="Nunito" w:hAnsi="Nunito" w:cs="Arial"/>
        </w:rPr>
        <w:t>.</w:t>
      </w:r>
    </w:p>
    <w:p w14:paraId="58489663" w14:textId="77777777" w:rsidR="002F6217" w:rsidRPr="00FD2DE8" w:rsidRDefault="002F6217" w:rsidP="00FD2DE8">
      <w:pPr>
        <w:pStyle w:val="Default"/>
        <w:jc w:val="both"/>
        <w:rPr>
          <w:rFonts w:ascii="Nunito" w:hAnsi="Nunito" w:cs="Arial"/>
          <w:color w:val="auto"/>
        </w:rPr>
      </w:pPr>
    </w:p>
    <w:p w14:paraId="62458C56" w14:textId="77777777" w:rsidR="00550BAE" w:rsidRPr="00FD2DE8" w:rsidRDefault="00550BAE" w:rsidP="00FD2DE8">
      <w:pPr>
        <w:jc w:val="both"/>
        <w:rPr>
          <w:rFonts w:ascii="Nunito" w:hAnsi="Nunito" w:cs="Arial"/>
        </w:rPr>
      </w:pPr>
    </w:p>
    <w:bookmarkEnd w:id="0"/>
    <w:p w14:paraId="212597F6" w14:textId="02781BB6" w:rsidR="009D3D84" w:rsidRPr="00FD2DE8" w:rsidRDefault="00047448" w:rsidP="00A812E5">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 6</w:t>
      </w:r>
      <w:r w:rsidR="00550BAE" w:rsidRPr="00FD2DE8">
        <w:rPr>
          <w:rFonts w:ascii="Nunito" w:hAnsi="Nunito" w:cs="Arial"/>
          <w:b/>
          <w:bCs/>
          <w:caps/>
        </w:rPr>
        <w:t> : DATE LIMITE DE RECEPTION DES OFFRES</w:t>
      </w:r>
    </w:p>
    <w:p w14:paraId="3A436E3E" w14:textId="77777777" w:rsidR="00550BAE" w:rsidRPr="00FD2DE8" w:rsidRDefault="009867A0" w:rsidP="00FD2DE8">
      <w:pPr>
        <w:jc w:val="both"/>
        <w:rPr>
          <w:rFonts w:ascii="Nunito" w:hAnsi="Nunito" w:cs="Arial"/>
          <w:b/>
        </w:rPr>
      </w:pPr>
      <w:r w:rsidRPr="00FD2DE8">
        <w:rPr>
          <w:rFonts w:ascii="Nunito" w:hAnsi="Nunito" w:cs="Arial"/>
          <w:b/>
        </w:rPr>
        <w:tab/>
      </w:r>
      <w:r w:rsidR="00581353" w:rsidRPr="00FD2DE8">
        <w:rPr>
          <w:rFonts w:ascii="Nunito" w:hAnsi="Nunito" w:cs="Arial"/>
          <w:b/>
        </w:rPr>
        <w:t xml:space="preserve"> </w:t>
      </w:r>
    </w:p>
    <w:p w14:paraId="2724A7CE" w14:textId="3AF1567F" w:rsidR="00AE2DC1" w:rsidRPr="00FD2DE8" w:rsidRDefault="00A440B6" w:rsidP="004A4517">
      <w:pPr>
        <w:jc w:val="both"/>
        <w:rPr>
          <w:rFonts w:ascii="Nunito" w:hAnsi="Nunito" w:cs="Arial"/>
          <w:bCs/>
        </w:rPr>
      </w:pPr>
      <w:r w:rsidRPr="00A440B6">
        <w:rPr>
          <w:rFonts w:ascii="Nunito" w:hAnsi="Nunito" w:cs="Arial"/>
          <w:bCs/>
        </w:rPr>
        <w:t xml:space="preserve">Les dossiers sont à envoyer </w:t>
      </w:r>
      <w:r w:rsidR="004A4517">
        <w:rPr>
          <w:rFonts w:ascii="Nunito" w:hAnsi="Nunito" w:cs="Arial"/>
          <w:bCs/>
        </w:rPr>
        <w:t xml:space="preserve">par courrier électronique à l’adresse </w:t>
      </w:r>
      <w:hyperlink r:id="rId12" w:history="1">
        <w:r w:rsidR="00707994" w:rsidRPr="005532BF">
          <w:rPr>
            <w:rStyle w:val="Lienhypertexte"/>
            <w:rFonts w:ascii="Nunito" w:hAnsi="Nunito" w:cs="Arial"/>
            <w:bCs/>
          </w:rPr>
          <w:t>achats@burkinafaso.hi.org</w:t>
        </w:r>
      </w:hyperlink>
      <w:r w:rsidR="004A4517">
        <w:rPr>
          <w:rFonts w:ascii="Nunito" w:hAnsi="Nunito" w:cs="Arial"/>
          <w:bCs/>
        </w:rPr>
        <w:t xml:space="preserve"> </w:t>
      </w:r>
      <w:r w:rsidRPr="00A440B6">
        <w:rPr>
          <w:rFonts w:ascii="Nunito" w:hAnsi="Nunito" w:cs="Arial"/>
          <w:bCs/>
        </w:rPr>
        <w:t>au</w:t>
      </w:r>
      <w:r w:rsidR="00F9432D" w:rsidRPr="00A440B6">
        <w:rPr>
          <w:rFonts w:ascii="Nunito" w:hAnsi="Nunito" w:cs="Arial"/>
          <w:bCs/>
        </w:rPr>
        <w:t xml:space="preserve"> plus tard</w:t>
      </w:r>
      <w:r w:rsidR="00F9432D" w:rsidRPr="00F9432D">
        <w:rPr>
          <w:rFonts w:ascii="Nunito" w:hAnsi="Nunito" w:cs="Arial"/>
          <w:b/>
        </w:rPr>
        <w:t xml:space="preserve"> </w:t>
      </w:r>
      <w:r w:rsidR="00F9432D" w:rsidRPr="00165835">
        <w:rPr>
          <w:rFonts w:ascii="Nunito" w:hAnsi="Nunito" w:cs="Arial"/>
          <w:b/>
          <w:highlight w:val="yellow"/>
        </w:rPr>
        <w:t xml:space="preserve">le </w:t>
      </w:r>
      <w:r w:rsidR="00704CA9">
        <w:rPr>
          <w:rFonts w:ascii="Nunito" w:hAnsi="Nunito" w:cs="Arial"/>
          <w:b/>
          <w:highlight w:val="yellow"/>
        </w:rPr>
        <w:t>30/12/2025</w:t>
      </w:r>
      <w:r w:rsidR="00F9432D" w:rsidRPr="00165835">
        <w:rPr>
          <w:rFonts w:ascii="Nunito" w:hAnsi="Nunito" w:cs="Arial"/>
          <w:b/>
          <w:highlight w:val="yellow"/>
        </w:rPr>
        <w:t xml:space="preserve"> </w:t>
      </w:r>
      <w:r w:rsidRPr="00165835">
        <w:rPr>
          <w:rFonts w:ascii="Nunito" w:hAnsi="Nunito" w:cs="Arial"/>
          <w:b/>
          <w:highlight w:val="yellow"/>
        </w:rPr>
        <w:t xml:space="preserve">à </w:t>
      </w:r>
      <w:r w:rsidR="00704CA9">
        <w:rPr>
          <w:rFonts w:ascii="Nunito" w:hAnsi="Nunito" w:cs="Arial"/>
          <w:b/>
          <w:highlight w:val="yellow"/>
        </w:rPr>
        <w:t>2</w:t>
      </w:r>
      <w:r w:rsidR="00C73714">
        <w:rPr>
          <w:rFonts w:ascii="Nunito" w:hAnsi="Nunito" w:cs="Arial"/>
          <w:b/>
          <w:highlight w:val="yellow"/>
        </w:rPr>
        <w:t>3</w:t>
      </w:r>
      <w:r w:rsidR="003B0F97" w:rsidRPr="00165835">
        <w:rPr>
          <w:rFonts w:ascii="Nunito" w:hAnsi="Nunito" w:cs="Arial"/>
          <w:b/>
          <w:highlight w:val="yellow"/>
        </w:rPr>
        <w:t xml:space="preserve"> </w:t>
      </w:r>
      <w:r w:rsidR="00F71B25" w:rsidRPr="00165835">
        <w:rPr>
          <w:rFonts w:ascii="Nunito" w:hAnsi="Nunito" w:cs="Arial"/>
          <w:b/>
          <w:highlight w:val="yellow"/>
        </w:rPr>
        <w:t>H</w:t>
      </w:r>
      <w:r w:rsidR="003B0F97" w:rsidRPr="00165835">
        <w:rPr>
          <w:rFonts w:ascii="Nunito" w:hAnsi="Nunito" w:cs="Arial"/>
          <w:b/>
          <w:highlight w:val="yellow"/>
        </w:rPr>
        <w:t xml:space="preserve"> </w:t>
      </w:r>
      <w:r w:rsidR="00C73714">
        <w:rPr>
          <w:rFonts w:ascii="Nunito" w:hAnsi="Nunito" w:cs="Arial"/>
          <w:b/>
          <w:highlight w:val="yellow"/>
        </w:rPr>
        <w:t>59</w:t>
      </w:r>
      <w:r w:rsidR="00A812E5" w:rsidRPr="00165835">
        <w:rPr>
          <w:rFonts w:ascii="Nunito" w:hAnsi="Nunito" w:cs="Arial"/>
          <w:b/>
          <w:highlight w:val="yellow"/>
        </w:rPr>
        <w:t>,</w:t>
      </w:r>
      <w:r w:rsidR="00A812E5" w:rsidRPr="00F9432D">
        <w:rPr>
          <w:rFonts w:ascii="Nunito" w:hAnsi="Nunito" w:cs="Arial"/>
          <w:b/>
        </w:rPr>
        <w:t xml:space="preserve"> </w:t>
      </w:r>
    </w:p>
    <w:p w14:paraId="51E349F8" w14:textId="0DBB4DC5" w:rsidR="00EA44B0" w:rsidRDefault="009867A0" w:rsidP="0006573E">
      <w:pPr>
        <w:pStyle w:val="Default"/>
        <w:jc w:val="both"/>
        <w:rPr>
          <w:rFonts w:ascii="Nunito" w:hAnsi="Nunito" w:cs="Arial"/>
          <w:color w:val="auto"/>
        </w:rPr>
      </w:pPr>
      <w:r w:rsidRPr="00FD2DE8">
        <w:rPr>
          <w:rFonts w:ascii="Nunito" w:hAnsi="Nunito" w:cs="Arial"/>
          <w:color w:val="auto"/>
        </w:rPr>
        <w:t>Les dossiers qui ser</w:t>
      </w:r>
      <w:r w:rsidR="004A4517">
        <w:rPr>
          <w:rFonts w:ascii="Nunito" w:hAnsi="Nunito" w:cs="Arial"/>
          <w:color w:val="auto"/>
        </w:rPr>
        <w:t>on</w:t>
      </w:r>
      <w:r w:rsidRPr="00FD2DE8">
        <w:rPr>
          <w:rFonts w:ascii="Nunito" w:hAnsi="Nunito" w:cs="Arial"/>
          <w:color w:val="auto"/>
        </w:rPr>
        <w:t>t r</w:t>
      </w:r>
      <w:r w:rsidR="004A4517">
        <w:rPr>
          <w:rFonts w:ascii="Nunito" w:hAnsi="Nunito" w:cs="Arial"/>
          <w:color w:val="auto"/>
        </w:rPr>
        <w:t>eçu</w:t>
      </w:r>
      <w:r w:rsidRPr="00FD2DE8">
        <w:rPr>
          <w:rFonts w:ascii="Nunito" w:hAnsi="Nunito" w:cs="Arial"/>
          <w:color w:val="auto"/>
        </w:rPr>
        <w:t xml:space="preserve">s après la date limite de réception des offres ne seront pas retenus. </w:t>
      </w:r>
    </w:p>
    <w:p w14:paraId="3F4D60BE" w14:textId="77777777" w:rsidR="0006573E" w:rsidRPr="0006573E" w:rsidRDefault="0006573E" w:rsidP="0006573E">
      <w:pPr>
        <w:pStyle w:val="Default"/>
        <w:jc w:val="both"/>
        <w:rPr>
          <w:rFonts w:ascii="Nunito" w:hAnsi="Nunito" w:cs="Arial"/>
          <w:color w:val="auto"/>
        </w:rPr>
      </w:pPr>
    </w:p>
    <w:p w14:paraId="03009772" w14:textId="77777777" w:rsidR="006F2632" w:rsidRPr="006F2632" w:rsidRDefault="006F2632" w:rsidP="00FD2DE8">
      <w:pPr>
        <w:pStyle w:val="Retraitcorpsdetexte"/>
        <w:ind w:left="0"/>
        <w:jc w:val="both"/>
        <w:rPr>
          <w:rFonts w:ascii="Nunito" w:hAnsi="Nunito"/>
          <w:b/>
          <w:lang w:val="fr-FR"/>
        </w:rPr>
      </w:pPr>
    </w:p>
    <w:p w14:paraId="549F176E" w14:textId="77777777" w:rsidR="00B276F6" w:rsidRPr="00FD2DE8" w:rsidRDefault="00047448" w:rsidP="00A812E5">
      <w:pPr>
        <w:pStyle w:val="Default"/>
        <w:shd w:val="clear" w:color="auto" w:fill="9CC2E5" w:themeFill="accent5" w:themeFillTint="99"/>
        <w:jc w:val="center"/>
        <w:rPr>
          <w:rFonts w:ascii="Nunito" w:hAnsi="Nunito" w:cs="Arial"/>
          <w:b/>
          <w:bCs/>
          <w:caps/>
        </w:rPr>
      </w:pPr>
      <w:r w:rsidRPr="00FD2DE8">
        <w:rPr>
          <w:rFonts w:ascii="Nunito" w:hAnsi="Nunito" w:cs="Arial"/>
          <w:b/>
          <w:bCs/>
          <w:caps/>
        </w:rPr>
        <w:t>ARTICLE-7</w:t>
      </w:r>
      <w:r w:rsidR="007E036C" w:rsidRPr="00FD2DE8">
        <w:rPr>
          <w:rFonts w:ascii="Nunito" w:hAnsi="Nunito" w:cs="Arial"/>
          <w:b/>
          <w:bCs/>
          <w:caps/>
        </w:rPr>
        <w:t xml:space="preserve"> : </w:t>
      </w:r>
      <w:r w:rsidR="00B276F6" w:rsidRPr="00FD2DE8">
        <w:rPr>
          <w:rFonts w:ascii="Nunito" w:hAnsi="Nunito" w:cs="Arial"/>
          <w:b/>
          <w:bCs/>
          <w:caps/>
        </w:rPr>
        <w:t>DEPOUILLEMENT DES OFFRES</w:t>
      </w:r>
    </w:p>
    <w:p w14:paraId="7652CBEC" w14:textId="77777777" w:rsidR="00B276F6" w:rsidRPr="00FD2DE8" w:rsidRDefault="00B276F6" w:rsidP="00FD2DE8">
      <w:pPr>
        <w:pStyle w:val="En-tte"/>
        <w:tabs>
          <w:tab w:val="clear" w:pos="4536"/>
          <w:tab w:val="clear" w:pos="9072"/>
        </w:tabs>
        <w:jc w:val="both"/>
        <w:rPr>
          <w:rFonts w:ascii="Nunito" w:hAnsi="Nunito" w:cs="Arial"/>
        </w:rPr>
      </w:pPr>
    </w:p>
    <w:p w14:paraId="61660B54" w14:textId="16451F68" w:rsidR="00B276F6" w:rsidRPr="00A80ED6" w:rsidRDefault="00047448" w:rsidP="00A812E5">
      <w:pPr>
        <w:pStyle w:val="Default"/>
        <w:jc w:val="center"/>
        <w:rPr>
          <w:rFonts w:ascii="Nunito" w:hAnsi="Nunito" w:cs="Arial"/>
          <w:b/>
          <w:bCs/>
          <w:caps/>
        </w:rPr>
      </w:pPr>
      <w:r w:rsidRPr="00A80ED6">
        <w:rPr>
          <w:rFonts w:ascii="Nunito" w:hAnsi="Nunito" w:cs="Arial"/>
          <w:b/>
          <w:bCs/>
          <w:caps/>
        </w:rPr>
        <w:t>ARTICLE 7</w:t>
      </w:r>
      <w:r w:rsidR="007E036C" w:rsidRPr="00A80ED6">
        <w:rPr>
          <w:rFonts w:ascii="Nunito" w:hAnsi="Nunito" w:cs="Arial"/>
          <w:b/>
          <w:bCs/>
          <w:caps/>
        </w:rPr>
        <w:t>.</w:t>
      </w:r>
      <w:r w:rsidR="00B276F6" w:rsidRPr="00A80ED6">
        <w:rPr>
          <w:rFonts w:ascii="Nunito" w:hAnsi="Nunito" w:cs="Arial"/>
          <w:b/>
          <w:bCs/>
          <w:caps/>
        </w:rPr>
        <w:t>1</w:t>
      </w:r>
      <w:r w:rsidR="007E036C" w:rsidRPr="00A80ED6">
        <w:rPr>
          <w:rFonts w:ascii="Nunito" w:hAnsi="Nunito" w:cs="Arial"/>
          <w:b/>
          <w:bCs/>
          <w:caps/>
        </w:rPr>
        <w:t> :</w:t>
      </w:r>
      <w:r w:rsidR="00B276F6" w:rsidRPr="00A80ED6">
        <w:rPr>
          <w:rFonts w:ascii="Nunito" w:hAnsi="Nunito" w:cs="Arial"/>
          <w:b/>
          <w:bCs/>
          <w:caps/>
        </w:rPr>
        <w:t xml:space="preserve"> </w:t>
      </w:r>
      <w:r w:rsidR="00090FC0">
        <w:rPr>
          <w:rFonts w:ascii="Nunito" w:hAnsi="Nunito" w:cs="Arial"/>
          <w:b/>
          <w:bCs/>
          <w:caps/>
        </w:rPr>
        <w:t>calendriers de depouillement</w:t>
      </w:r>
    </w:p>
    <w:p w14:paraId="22CD7341" w14:textId="77777777" w:rsidR="00B276F6" w:rsidRPr="00FD2DE8" w:rsidRDefault="00B276F6" w:rsidP="00FD2DE8">
      <w:pPr>
        <w:ind w:left="360"/>
        <w:jc w:val="both"/>
        <w:rPr>
          <w:rFonts w:ascii="Nunito" w:hAnsi="Nunito" w:cs="Arial"/>
        </w:rPr>
      </w:pPr>
    </w:p>
    <w:p w14:paraId="3ECB4102" w14:textId="35DABAEF" w:rsidR="0095616A" w:rsidRPr="00FD2DE8" w:rsidRDefault="0095616A" w:rsidP="00FD2DE8">
      <w:pPr>
        <w:jc w:val="both"/>
        <w:rPr>
          <w:rFonts w:ascii="Nunito" w:hAnsi="Nunito" w:cs="Arial"/>
        </w:rPr>
      </w:pPr>
      <w:r w:rsidRPr="00FD2DE8">
        <w:rPr>
          <w:rFonts w:ascii="Nunito" w:hAnsi="Nunito" w:cs="Arial"/>
        </w:rPr>
        <w:t xml:space="preserve">Les </w:t>
      </w:r>
      <w:r w:rsidR="00090FC0">
        <w:rPr>
          <w:rFonts w:ascii="Nunito" w:hAnsi="Nunito" w:cs="Arial"/>
        </w:rPr>
        <w:t>offres</w:t>
      </w:r>
      <w:r w:rsidRPr="00FD2DE8">
        <w:rPr>
          <w:rFonts w:ascii="Nunito" w:hAnsi="Nunito" w:cs="Arial"/>
        </w:rPr>
        <w:t xml:space="preserve"> seront </w:t>
      </w:r>
      <w:r w:rsidR="003624BE" w:rsidRPr="00FD2DE8">
        <w:rPr>
          <w:rFonts w:ascii="Nunito" w:hAnsi="Nunito" w:cs="Arial"/>
        </w:rPr>
        <w:t>ouvertes</w:t>
      </w:r>
      <w:r w:rsidRPr="00FD2DE8">
        <w:rPr>
          <w:rFonts w:ascii="Nunito" w:hAnsi="Nunito" w:cs="Arial"/>
        </w:rPr>
        <w:t xml:space="preserve"> à huis clos par un comité de sélection composé de personnels </w:t>
      </w:r>
      <w:r w:rsidR="00090FC0" w:rsidRPr="00FD2DE8">
        <w:rPr>
          <w:rFonts w:ascii="Nunito" w:hAnsi="Nunito" w:cs="Arial"/>
        </w:rPr>
        <w:t>d’Humanité</w:t>
      </w:r>
      <w:r w:rsidR="008E38DE">
        <w:rPr>
          <w:rFonts w:ascii="Nunito" w:hAnsi="Nunito" w:cs="Arial"/>
        </w:rPr>
        <w:t xml:space="preserve"> &amp; Inclusion (HI)</w:t>
      </w:r>
      <w:r w:rsidRPr="00FD2DE8">
        <w:rPr>
          <w:rFonts w:ascii="Nunito" w:hAnsi="Nunito" w:cs="Arial"/>
        </w:rPr>
        <w:t xml:space="preserve">. Lors de cette session, le comité procèdera à l’étude des candidatures et des offres de chacun des soumissionnaires selon des critères de sélection et </w:t>
      </w:r>
      <w:r w:rsidR="008B0017" w:rsidRPr="00FD2DE8">
        <w:rPr>
          <w:rFonts w:ascii="Nunito" w:hAnsi="Nunito" w:cs="Arial"/>
        </w:rPr>
        <w:t xml:space="preserve">un barème </w:t>
      </w:r>
      <w:r w:rsidR="008B0017" w:rsidRPr="00707994">
        <w:rPr>
          <w:rFonts w:ascii="Nunito" w:hAnsi="Nunito" w:cs="Arial"/>
        </w:rPr>
        <w:t>prédéfini</w:t>
      </w:r>
      <w:r w:rsidR="002B3C3B" w:rsidRPr="00707994">
        <w:rPr>
          <w:rFonts w:ascii="Nunito" w:hAnsi="Nunito" w:cs="Arial"/>
        </w:rPr>
        <w:t xml:space="preserve"> Cf : Tableau </w:t>
      </w:r>
      <w:r w:rsidR="00A80ED6" w:rsidRPr="00707994">
        <w:rPr>
          <w:rFonts w:ascii="Nunito" w:hAnsi="Nunito" w:cs="Arial"/>
        </w:rPr>
        <w:t>P</w:t>
      </w:r>
      <w:r w:rsidR="002B3C3B" w:rsidRPr="00707994">
        <w:rPr>
          <w:rFonts w:ascii="Nunito" w:hAnsi="Nunito" w:cs="Arial"/>
        </w:rPr>
        <w:t xml:space="preserve">age </w:t>
      </w:r>
      <w:r w:rsidR="008A0396" w:rsidRPr="00707994">
        <w:rPr>
          <w:rFonts w:ascii="Nunito" w:hAnsi="Nunito" w:cs="Arial"/>
        </w:rPr>
        <w:t xml:space="preserve">7 à </w:t>
      </w:r>
      <w:r w:rsidR="00FA5237" w:rsidRPr="00707994">
        <w:rPr>
          <w:rFonts w:ascii="Nunito" w:hAnsi="Nunito" w:cs="Arial"/>
        </w:rPr>
        <w:t>8</w:t>
      </w:r>
      <w:r w:rsidRPr="003B0F97">
        <w:rPr>
          <w:rFonts w:ascii="Nunito" w:hAnsi="Nunito" w:cs="Arial"/>
        </w:rPr>
        <w:t>.</w:t>
      </w:r>
      <w:r w:rsidRPr="00FD2DE8">
        <w:rPr>
          <w:rFonts w:ascii="Nunito" w:hAnsi="Nunito" w:cs="Arial"/>
        </w:rPr>
        <w:t xml:space="preserve"> Le candidat ayant obtenu la meilleure note générale l’emportera.</w:t>
      </w:r>
    </w:p>
    <w:p w14:paraId="1689ACA4" w14:textId="77777777" w:rsidR="00B276F6" w:rsidRPr="00FD2DE8" w:rsidRDefault="00B276F6" w:rsidP="00FD2DE8">
      <w:pPr>
        <w:jc w:val="both"/>
        <w:rPr>
          <w:rFonts w:ascii="Nunito" w:hAnsi="Nunito" w:cs="Arial"/>
        </w:rPr>
      </w:pPr>
    </w:p>
    <w:p w14:paraId="3AB0CAEC" w14:textId="3DFE2F3C" w:rsidR="0095616A" w:rsidRPr="00612AC3" w:rsidRDefault="0095616A" w:rsidP="00FD2DE8">
      <w:pPr>
        <w:jc w:val="both"/>
        <w:rPr>
          <w:rFonts w:ascii="Nunito" w:hAnsi="Nunito" w:cs="Arial"/>
          <w:b/>
          <w:bCs/>
        </w:rPr>
      </w:pPr>
      <w:r w:rsidRPr="00612AC3">
        <w:rPr>
          <w:rFonts w:ascii="Nunito" w:hAnsi="Nunito" w:cs="Arial"/>
          <w:b/>
          <w:bCs/>
        </w:rPr>
        <w:t>Seules les offres complètes</w:t>
      </w:r>
      <w:r w:rsidR="002F6217" w:rsidRPr="00612AC3">
        <w:rPr>
          <w:rFonts w:ascii="Nunito" w:hAnsi="Nunito" w:cs="Arial"/>
          <w:b/>
          <w:bCs/>
        </w:rPr>
        <w:t xml:space="preserve"> </w:t>
      </w:r>
      <w:r w:rsidR="00156BCC">
        <w:rPr>
          <w:rFonts w:ascii="Nunito" w:hAnsi="Nunito" w:cs="Arial"/>
          <w:b/>
          <w:bCs/>
        </w:rPr>
        <w:t xml:space="preserve">et respectant la </w:t>
      </w:r>
      <w:r w:rsidR="003624BE">
        <w:rPr>
          <w:rFonts w:ascii="Nunito" w:hAnsi="Nunito" w:cs="Arial"/>
          <w:b/>
          <w:bCs/>
        </w:rPr>
        <w:t>présentation documentaire</w:t>
      </w:r>
      <w:r w:rsidR="00156BCC">
        <w:rPr>
          <w:rFonts w:ascii="Nunito" w:hAnsi="Nunito" w:cs="Arial"/>
          <w:b/>
          <w:bCs/>
        </w:rPr>
        <w:t xml:space="preserve"> </w:t>
      </w:r>
      <w:r w:rsidR="002F6217" w:rsidRPr="00612AC3">
        <w:rPr>
          <w:rFonts w:ascii="Nunito" w:hAnsi="Nunito" w:cs="Arial"/>
          <w:b/>
          <w:bCs/>
        </w:rPr>
        <w:t>(Cf</w:t>
      </w:r>
      <w:r w:rsidR="001F4987" w:rsidRPr="00612AC3">
        <w:rPr>
          <w:rFonts w:ascii="Nunito" w:hAnsi="Nunito" w:cs="Arial"/>
          <w:b/>
          <w:bCs/>
        </w:rPr>
        <w:t> : Article 5)</w:t>
      </w:r>
      <w:r w:rsidRPr="00612AC3">
        <w:rPr>
          <w:rFonts w:ascii="Nunito" w:hAnsi="Nunito" w:cs="Arial"/>
          <w:b/>
          <w:bCs/>
        </w:rPr>
        <w:t xml:space="preserve"> seront examinées par le comité.</w:t>
      </w:r>
    </w:p>
    <w:p w14:paraId="2B65942E" w14:textId="77777777" w:rsidR="00B276F6" w:rsidRPr="00FD2DE8" w:rsidRDefault="00B276F6" w:rsidP="00FD2DE8">
      <w:pPr>
        <w:pStyle w:val="En-tte"/>
        <w:tabs>
          <w:tab w:val="clear" w:pos="4536"/>
          <w:tab w:val="clear" w:pos="9072"/>
        </w:tabs>
        <w:jc w:val="both"/>
        <w:rPr>
          <w:rFonts w:ascii="Nunito" w:hAnsi="Nunito" w:cs="Arial"/>
        </w:rPr>
      </w:pPr>
    </w:p>
    <w:p w14:paraId="72F27762" w14:textId="27B6A4B3" w:rsidR="00B276F6" w:rsidRPr="00FD2DE8" w:rsidRDefault="00B276F6" w:rsidP="00FD2DE8">
      <w:pPr>
        <w:jc w:val="both"/>
        <w:rPr>
          <w:rFonts w:ascii="Nunito" w:hAnsi="Nunito" w:cs="Arial"/>
        </w:rPr>
      </w:pPr>
      <w:r w:rsidRPr="00FD2DE8">
        <w:rPr>
          <w:rFonts w:ascii="Nunito" w:hAnsi="Nunito" w:cs="Arial"/>
        </w:rPr>
        <w:t xml:space="preserve">La session d’ouverture des plis se tiendra dans le bureau </w:t>
      </w:r>
      <w:r w:rsidR="003624BE" w:rsidRPr="00FD2DE8">
        <w:rPr>
          <w:rFonts w:ascii="Nunito" w:hAnsi="Nunito" w:cs="Arial"/>
        </w:rPr>
        <w:t>d’Humanité</w:t>
      </w:r>
      <w:r w:rsidR="008E38DE">
        <w:rPr>
          <w:rFonts w:ascii="Nunito" w:hAnsi="Nunito" w:cs="Arial"/>
        </w:rPr>
        <w:t xml:space="preserve"> &amp; Inclusion (HI)</w:t>
      </w:r>
      <w:r w:rsidRPr="00FD2DE8">
        <w:rPr>
          <w:rFonts w:ascii="Nunito" w:hAnsi="Nunito" w:cs="Arial"/>
        </w:rPr>
        <w:t xml:space="preserve"> </w:t>
      </w:r>
      <w:r w:rsidR="0095616A" w:rsidRPr="00FD2DE8">
        <w:rPr>
          <w:rFonts w:ascii="Nunito" w:hAnsi="Nunito" w:cs="Arial"/>
        </w:rPr>
        <w:t xml:space="preserve">dans un délai de </w:t>
      </w:r>
      <w:r w:rsidR="008B0017" w:rsidRPr="00FD2DE8">
        <w:rPr>
          <w:rFonts w:ascii="Nunito" w:hAnsi="Nunito" w:cs="Arial"/>
        </w:rPr>
        <w:t>deux semaines maximums</w:t>
      </w:r>
      <w:r w:rsidR="00E7745B" w:rsidRPr="00FD2DE8">
        <w:rPr>
          <w:rFonts w:ascii="Nunito" w:hAnsi="Nunito" w:cs="Arial"/>
        </w:rPr>
        <w:t xml:space="preserve"> </w:t>
      </w:r>
      <w:r w:rsidR="0095616A" w:rsidRPr="00FD2DE8">
        <w:rPr>
          <w:rFonts w:ascii="Nunito" w:hAnsi="Nunito" w:cs="Arial"/>
        </w:rPr>
        <w:t>après la date limite de remise des offres</w:t>
      </w:r>
      <w:r w:rsidRPr="00FD2DE8">
        <w:rPr>
          <w:rFonts w:ascii="Nunito" w:hAnsi="Nunito" w:cs="Arial"/>
        </w:rPr>
        <w:t>.</w:t>
      </w:r>
    </w:p>
    <w:p w14:paraId="5ADAE02A" w14:textId="77777777" w:rsidR="009867A0" w:rsidRPr="00FD2DE8" w:rsidRDefault="009867A0" w:rsidP="00FD2DE8">
      <w:pPr>
        <w:jc w:val="both"/>
        <w:rPr>
          <w:rFonts w:ascii="Nunito" w:hAnsi="Nunito" w:cs="Arial"/>
        </w:rPr>
      </w:pPr>
    </w:p>
    <w:p w14:paraId="19D684F3" w14:textId="77777777" w:rsidR="007E036C" w:rsidRPr="00FD2DE8" w:rsidRDefault="00047448" w:rsidP="00A80ED6">
      <w:pPr>
        <w:pStyle w:val="Default"/>
        <w:jc w:val="center"/>
        <w:rPr>
          <w:rFonts w:ascii="Nunito" w:hAnsi="Nunito" w:cs="Arial"/>
          <w:b/>
          <w:bCs/>
          <w:caps/>
        </w:rPr>
      </w:pPr>
      <w:r w:rsidRPr="00FD2DE8">
        <w:rPr>
          <w:rFonts w:ascii="Nunito" w:hAnsi="Nunito" w:cs="Arial"/>
          <w:b/>
          <w:bCs/>
          <w:caps/>
        </w:rPr>
        <w:t>ARTICLE 7</w:t>
      </w:r>
      <w:r w:rsidR="007E036C" w:rsidRPr="00FD2DE8">
        <w:rPr>
          <w:rFonts w:ascii="Nunito" w:hAnsi="Nunito" w:cs="Arial"/>
          <w:b/>
          <w:bCs/>
          <w:caps/>
        </w:rPr>
        <w:t>.</w:t>
      </w:r>
      <w:r w:rsidRPr="00FD2DE8">
        <w:rPr>
          <w:rFonts w:ascii="Nunito" w:hAnsi="Nunito" w:cs="Arial"/>
          <w:b/>
          <w:bCs/>
          <w:caps/>
        </w:rPr>
        <w:t>2</w:t>
      </w:r>
      <w:r w:rsidR="007E036C" w:rsidRPr="00FD2DE8">
        <w:rPr>
          <w:rFonts w:ascii="Nunito" w:hAnsi="Nunito" w:cs="Arial"/>
          <w:b/>
          <w:bCs/>
          <w:caps/>
        </w:rPr>
        <w:t> : NOTIFICATION DES RESULTATS</w:t>
      </w:r>
    </w:p>
    <w:p w14:paraId="55B72203" w14:textId="77777777" w:rsidR="007E036C" w:rsidRPr="00FD2DE8" w:rsidRDefault="007E036C" w:rsidP="00FD2DE8">
      <w:pPr>
        <w:jc w:val="both"/>
        <w:rPr>
          <w:rFonts w:ascii="Nunito" w:hAnsi="Nunito" w:cs="Arial"/>
        </w:rPr>
      </w:pPr>
    </w:p>
    <w:p w14:paraId="6DA0AEB8" w14:textId="5DE3170A" w:rsidR="009867A0" w:rsidRPr="00FD2DE8" w:rsidRDefault="00256497" w:rsidP="00FD2DE8">
      <w:pPr>
        <w:jc w:val="both"/>
        <w:rPr>
          <w:rFonts w:ascii="Nunito" w:hAnsi="Nunito" w:cs="Arial"/>
        </w:rPr>
      </w:pPr>
      <w:r w:rsidRPr="00FA5237">
        <w:rPr>
          <w:rFonts w:ascii="Nunito" w:hAnsi="Nunito" w:cs="Arial"/>
        </w:rPr>
        <w:t>Seuls les soumissionnaires</w:t>
      </w:r>
      <w:r w:rsidR="009867A0" w:rsidRPr="00FA5237">
        <w:rPr>
          <w:rFonts w:ascii="Nunito" w:hAnsi="Nunito" w:cs="Arial"/>
        </w:rPr>
        <w:t xml:space="preserve"> </w:t>
      </w:r>
      <w:r w:rsidR="007E036C" w:rsidRPr="00FA5237">
        <w:rPr>
          <w:rFonts w:ascii="Nunito" w:hAnsi="Nunito" w:cs="Arial"/>
        </w:rPr>
        <w:t xml:space="preserve">ayant remporté </w:t>
      </w:r>
      <w:r w:rsidR="004A4517" w:rsidRPr="00FA5237">
        <w:rPr>
          <w:rFonts w:ascii="Nunito" w:hAnsi="Nunito" w:cs="Arial"/>
        </w:rPr>
        <w:t>le</w:t>
      </w:r>
      <w:r w:rsidR="0003349E">
        <w:rPr>
          <w:rFonts w:ascii="Nunito" w:hAnsi="Nunito" w:cs="Arial"/>
        </w:rPr>
        <w:t xml:space="preserve"> ou </w:t>
      </w:r>
      <w:r>
        <w:rPr>
          <w:rFonts w:ascii="Nunito" w:hAnsi="Nunito" w:cs="Arial"/>
        </w:rPr>
        <w:t>les</w:t>
      </w:r>
      <w:r w:rsidRPr="00FA5237">
        <w:rPr>
          <w:rFonts w:ascii="Nunito" w:hAnsi="Nunito" w:cs="Arial"/>
        </w:rPr>
        <w:t xml:space="preserve"> marchés</w:t>
      </w:r>
      <w:r w:rsidR="007E036C" w:rsidRPr="00FA5237">
        <w:rPr>
          <w:rFonts w:ascii="Nunito" w:hAnsi="Nunito" w:cs="Arial"/>
        </w:rPr>
        <w:t xml:space="preserve"> ser</w:t>
      </w:r>
      <w:r w:rsidR="00C42A40">
        <w:rPr>
          <w:rFonts w:ascii="Nunito" w:hAnsi="Nunito" w:cs="Arial"/>
        </w:rPr>
        <w:t>ont</w:t>
      </w:r>
      <w:r w:rsidR="007E036C" w:rsidRPr="00FA5237">
        <w:rPr>
          <w:rFonts w:ascii="Nunito" w:hAnsi="Nunito" w:cs="Arial"/>
        </w:rPr>
        <w:t xml:space="preserve"> contacté</w:t>
      </w:r>
      <w:r w:rsidR="009867A0" w:rsidRPr="00FA5237">
        <w:rPr>
          <w:rFonts w:ascii="Nunito" w:hAnsi="Nunito" w:cs="Arial"/>
        </w:rPr>
        <w:t xml:space="preserve"> par </w:t>
      </w:r>
      <w:r w:rsidR="008E38DE">
        <w:rPr>
          <w:rFonts w:ascii="Nunito" w:hAnsi="Nunito" w:cs="Arial"/>
        </w:rPr>
        <w:t>Humanité &amp; Inclusion (HI)</w:t>
      </w:r>
      <w:r w:rsidR="009867A0" w:rsidRPr="00FA5237">
        <w:rPr>
          <w:rFonts w:ascii="Nunito" w:hAnsi="Nunito" w:cs="Arial"/>
        </w:rPr>
        <w:t xml:space="preserve"> pour </w:t>
      </w:r>
      <w:r w:rsidR="007E036C" w:rsidRPr="00FA5237">
        <w:rPr>
          <w:rFonts w:ascii="Nunito" w:hAnsi="Nunito" w:cs="Arial"/>
        </w:rPr>
        <w:t>signer</w:t>
      </w:r>
      <w:r w:rsidR="009867A0" w:rsidRPr="00FA5237">
        <w:rPr>
          <w:rFonts w:ascii="Nunito" w:hAnsi="Nunito" w:cs="Arial"/>
        </w:rPr>
        <w:t xml:space="preserve"> le contrat cadre.</w:t>
      </w:r>
      <w:r w:rsidR="009867A0" w:rsidRPr="00FD2DE8">
        <w:rPr>
          <w:rFonts w:ascii="Nunito" w:hAnsi="Nunito" w:cs="Arial"/>
        </w:rPr>
        <w:t xml:space="preserve"> </w:t>
      </w:r>
    </w:p>
    <w:p w14:paraId="485BBCAF" w14:textId="77777777" w:rsidR="009867A0" w:rsidRPr="00FD2DE8" w:rsidRDefault="009867A0" w:rsidP="00FD2DE8">
      <w:pPr>
        <w:jc w:val="both"/>
        <w:rPr>
          <w:rFonts w:ascii="Nunito" w:hAnsi="Nunito" w:cs="Arial"/>
          <w:u w:val="single"/>
        </w:rPr>
      </w:pPr>
    </w:p>
    <w:p w14:paraId="02625886" w14:textId="6EA46A68" w:rsidR="009867A0" w:rsidRPr="00FD2DE8" w:rsidRDefault="0095616A" w:rsidP="00FD2DE8">
      <w:pPr>
        <w:jc w:val="both"/>
        <w:rPr>
          <w:rFonts w:ascii="Nunito" w:hAnsi="Nunito" w:cs="Arial"/>
        </w:rPr>
      </w:pPr>
      <w:r w:rsidRPr="00FD2DE8">
        <w:rPr>
          <w:rFonts w:ascii="Nunito" w:hAnsi="Nunito" w:cs="Arial"/>
        </w:rPr>
        <w:lastRenderedPageBreak/>
        <w:t xml:space="preserve">Les autres soumissionnaires </w:t>
      </w:r>
      <w:r w:rsidR="004A4517">
        <w:rPr>
          <w:rFonts w:ascii="Nunito" w:hAnsi="Nunito" w:cs="Arial"/>
        </w:rPr>
        <w:t xml:space="preserve">recevront une lettre de notification de non attribution de marché </w:t>
      </w:r>
      <w:r w:rsidR="00C31F07" w:rsidRPr="00FD2DE8">
        <w:rPr>
          <w:rFonts w:ascii="Nunito" w:hAnsi="Nunito" w:cs="Arial"/>
        </w:rPr>
        <w:t xml:space="preserve">par e-mail, </w:t>
      </w:r>
      <w:r w:rsidRPr="00FD2DE8">
        <w:rPr>
          <w:rFonts w:ascii="Nunito" w:hAnsi="Nunito" w:cs="Arial"/>
        </w:rPr>
        <w:t xml:space="preserve">au maximum </w:t>
      </w:r>
      <w:r w:rsidR="004A4517">
        <w:rPr>
          <w:rFonts w:ascii="Nunito" w:hAnsi="Nunito" w:cs="Arial"/>
        </w:rPr>
        <w:t>quatre</w:t>
      </w:r>
      <w:r w:rsidRPr="00FD2DE8">
        <w:rPr>
          <w:rFonts w:ascii="Nunito" w:hAnsi="Nunito" w:cs="Arial"/>
        </w:rPr>
        <w:t xml:space="preserve"> semaines après la date limite de remise des offres. </w:t>
      </w:r>
    </w:p>
    <w:p w14:paraId="11EAC315" w14:textId="77777777" w:rsidR="00E47BE4" w:rsidRPr="00FD2DE8" w:rsidRDefault="00E47BE4" w:rsidP="00FD2DE8">
      <w:pPr>
        <w:jc w:val="both"/>
        <w:rPr>
          <w:rFonts w:ascii="Nunito" w:hAnsi="Nunito" w:cs="Arial"/>
        </w:rPr>
      </w:pPr>
    </w:p>
    <w:p w14:paraId="29952D05" w14:textId="77777777" w:rsidR="00E47BE4" w:rsidRDefault="00E47BE4" w:rsidP="00A80ED6">
      <w:pPr>
        <w:pStyle w:val="Titre3"/>
        <w:numPr>
          <w:ilvl w:val="0"/>
          <w:numId w:val="44"/>
        </w:numPr>
        <w:suppressAutoHyphens/>
        <w:spacing w:before="240" w:after="60"/>
        <w:rPr>
          <w:rFonts w:ascii="Nunito" w:hAnsi="Nunito" w:cs="Arial"/>
          <w:caps/>
          <w:color w:val="000000"/>
          <w:sz w:val="24"/>
          <w:lang w:val="fr-FR" w:eastAsia="fr-FR"/>
        </w:rPr>
      </w:pPr>
      <w:bookmarkStart w:id="4" w:name="_Toc42609816"/>
      <w:r w:rsidRPr="00FD2DE8">
        <w:rPr>
          <w:rFonts w:ascii="Nunito" w:hAnsi="Nunito" w:cs="Arial"/>
          <w:caps/>
          <w:color w:val="000000"/>
          <w:sz w:val="24"/>
          <w:lang w:val="fr-FR" w:eastAsia="fr-FR"/>
        </w:rPr>
        <w:t>Ouverture, évaluation des offres et critères de sélection</w:t>
      </w:r>
      <w:bookmarkEnd w:id="4"/>
    </w:p>
    <w:p w14:paraId="569F94C7" w14:textId="77777777" w:rsidR="00A80ED6" w:rsidRPr="00A80ED6" w:rsidRDefault="00A80ED6" w:rsidP="00A80ED6"/>
    <w:p w14:paraId="5AECECA9" w14:textId="77777777" w:rsidR="00E47BE4" w:rsidRPr="00FD2DE8" w:rsidRDefault="00E47BE4" w:rsidP="00FD2DE8">
      <w:pPr>
        <w:jc w:val="both"/>
        <w:rPr>
          <w:rFonts w:ascii="Nunito" w:hAnsi="Nunito"/>
        </w:rPr>
      </w:pPr>
      <w:r w:rsidRPr="00FD2DE8">
        <w:rPr>
          <w:rFonts w:ascii="Nunito" w:hAnsi="Nunito"/>
        </w:rPr>
        <w:t>L’ouverture et l’évaluation des offres ont pour but de vérifier si celles-ci sont complètes et valides.</w:t>
      </w:r>
    </w:p>
    <w:p w14:paraId="4E3FF30C" w14:textId="77777777" w:rsidR="00E47BE4" w:rsidRPr="00FD2DE8" w:rsidRDefault="00E47BE4" w:rsidP="00FD2DE8">
      <w:pPr>
        <w:jc w:val="both"/>
        <w:rPr>
          <w:rFonts w:ascii="Nunito" w:hAnsi="Nunito"/>
        </w:rPr>
      </w:pPr>
    </w:p>
    <w:p w14:paraId="065C0388" w14:textId="6D49FC3D" w:rsidR="00E47BE4" w:rsidRPr="00FD2DE8" w:rsidRDefault="00E47BE4" w:rsidP="00FD2DE8">
      <w:pPr>
        <w:jc w:val="both"/>
        <w:rPr>
          <w:rFonts w:ascii="Nunito" w:hAnsi="Nunito"/>
          <w:shd w:val="clear" w:color="auto" w:fill="FFFF00"/>
        </w:rPr>
      </w:pPr>
      <w:r w:rsidRPr="00FD2DE8">
        <w:rPr>
          <w:rFonts w:ascii="Nunito" w:hAnsi="Nunito"/>
        </w:rPr>
        <w:t xml:space="preserve">L’évaluation des offres sera effectuée à </w:t>
      </w:r>
      <w:r w:rsidR="008D5B43">
        <w:rPr>
          <w:rFonts w:ascii="Nunito" w:hAnsi="Nunito"/>
        </w:rPr>
        <w:t>Ouagadougou</w:t>
      </w:r>
      <w:r w:rsidRPr="00FD2DE8">
        <w:rPr>
          <w:rFonts w:ascii="Nunito" w:hAnsi="Nunito"/>
        </w:rPr>
        <w:t xml:space="preserve"> par un comité d’évaluation composé de représentants d’Humanité et Inclusion.  </w:t>
      </w:r>
    </w:p>
    <w:p w14:paraId="130028AA" w14:textId="77777777" w:rsidR="00E47BE4" w:rsidRPr="00FD2DE8" w:rsidRDefault="00E47BE4" w:rsidP="00FD2DE8">
      <w:pPr>
        <w:jc w:val="both"/>
        <w:rPr>
          <w:rFonts w:ascii="Nunito" w:hAnsi="Nunito"/>
          <w:shd w:val="clear" w:color="auto" w:fill="FFFF00"/>
        </w:rPr>
      </w:pPr>
    </w:p>
    <w:p w14:paraId="0824B457" w14:textId="77777777" w:rsidR="00E47BE4" w:rsidRPr="00FD2DE8" w:rsidRDefault="00E47BE4" w:rsidP="00FD2DE8">
      <w:pPr>
        <w:jc w:val="both"/>
        <w:rPr>
          <w:rFonts w:ascii="Nunito" w:hAnsi="Nunito"/>
        </w:rPr>
      </w:pPr>
      <w:r w:rsidRPr="00FD2DE8">
        <w:rPr>
          <w:rFonts w:ascii="Nunito" w:hAnsi="Nunito"/>
        </w:rPr>
        <w:t xml:space="preserve">Le contrat sera attribué à l’offre qui sera à la fois conforme techniquement et administrativement et la plus avantageuse sur le plan économique, si l’on tient compte de la qualité des services offerts et du prix de l’offre. </w:t>
      </w:r>
    </w:p>
    <w:p w14:paraId="03271206" w14:textId="77777777" w:rsidR="00E47BE4" w:rsidRPr="00FD2DE8" w:rsidRDefault="00E47BE4" w:rsidP="00FD2DE8">
      <w:pPr>
        <w:jc w:val="both"/>
        <w:rPr>
          <w:rFonts w:ascii="Nunito" w:hAnsi="Nunito"/>
        </w:rPr>
      </w:pPr>
    </w:p>
    <w:p w14:paraId="0CEB2E4C" w14:textId="77777777" w:rsidR="00E47BE4" w:rsidRPr="00FD2DE8" w:rsidRDefault="00E47BE4" w:rsidP="00FD2DE8">
      <w:pPr>
        <w:jc w:val="both"/>
        <w:rPr>
          <w:rFonts w:ascii="Nunito" w:hAnsi="Nunito"/>
        </w:rPr>
      </w:pPr>
      <w:r w:rsidRPr="00FD2DE8">
        <w:rPr>
          <w:rFonts w:ascii="Nunito" w:hAnsi="Nunito"/>
        </w:rPr>
        <w:t>Les offres seront évaluées selon les critères énumérés ci-dessous :</w:t>
      </w:r>
    </w:p>
    <w:p w14:paraId="355BE358" w14:textId="77777777" w:rsidR="00826796" w:rsidRPr="00FD2DE8" w:rsidRDefault="00826796" w:rsidP="00FD2DE8">
      <w:pPr>
        <w:jc w:val="both"/>
        <w:rPr>
          <w:rFonts w:ascii="Nunito" w:hAnsi="Nunito"/>
        </w:rPr>
      </w:pPr>
    </w:p>
    <w:p w14:paraId="212D6740" w14:textId="33D1EFB2" w:rsidR="00826796" w:rsidRPr="00FD2DE8" w:rsidRDefault="00826796" w:rsidP="00FD2DE8">
      <w:pPr>
        <w:jc w:val="both"/>
        <w:rPr>
          <w:rFonts w:ascii="Nunito" w:hAnsi="Nunito"/>
        </w:rPr>
      </w:pPr>
    </w:p>
    <w:p w14:paraId="0312879E" w14:textId="51D99971" w:rsidR="00F91498" w:rsidRPr="00FD2DE8" w:rsidRDefault="004564CB" w:rsidP="00A80ED6">
      <w:pPr>
        <w:jc w:val="center"/>
        <w:rPr>
          <w:rFonts w:ascii="Nunito" w:hAnsi="Nunito"/>
          <w:b/>
          <w:bCs/>
        </w:rPr>
      </w:pPr>
      <w:r w:rsidRPr="004564CB">
        <w:rPr>
          <w:rFonts w:ascii="Nunito" w:hAnsi="Nunito"/>
          <w:b/>
          <w:bCs/>
        </w:rPr>
        <w:t>a. CRITÈRES</w:t>
      </w:r>
      <w:r w:rsidR="00F91498" w:rsidRPr="004564CB">
        <w:rPr>
          <w:rFonts w:ascii="Nunito" w:hAnsi="Nunito"/>
          <w:b/>
          <w:bCs/>
        </w:rPr>
        <w:t xml:space="preserve"> ADMINISTRATIFS (Eliminatoires)</w:t>
      </w:r>
    </w:p>
    <w:p w14:paraId="78E96BDF" w14:textId="77777777" w:rsidR="00F91498" w:rsidRPr="00FD2DE8" w:rsidRDefault="00F91498" w:rsidP="00FD2DE8">
      <w:pPr>
        <w:jc w:val="both"/>
        <w:rPr>
          <w:rFonts w:ascii="Nunito" w:hAnsi="Nunito"/>
        </w:rPr>
      </w:pPr>
    </w:p>
    <w:tbl>
      <w:tblPr>
        <w:tblW w:w="5391"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64"/>
        <w:gridCol w:w="1704"/>
      </w:tblGrid>
      <w:tr w:rsidR="00F91498" w:rsidRPr="00AA669F" w14:paraId="7C18AF24" w14:textId="77777777" w:rsidTr="002A0666">
        <w:trPr>
          <w:trHeight w:val="477"/>
        </w:trPr>
        <w:tc>
          <w:tcPr>
            <w:tcW w:w="4128" w:type="pct"/>
            <w:hideMark/>
          </w:tcPr>
          <w:p w14:paraId="2DDC420D" w14:textId="77777777" w:rsidR="00F91498" w:rsidRPr="00AA669F" w:rsidRDefault="00F91498" w:rsidP="00A80ED6">
            <w:pPr>
              <w:jc w:val="center"/>
              <w:rPr>
                <w:rFonts w:ascii="Nunito" w:eastAsia="Calibri" w:hAnsi="Nunito"/>
                <w:b/>
                <w:bCs/>
              </w:rPr>
            </w:pPr>
            <w:bookmarkStart w:id="5" w:name="_Hlk143686769"/>
            <w:r w:rsidRPr="00AA669F">
              <w:rPr>
                <w:rFonts w:ascii="Nunito" w:eastAsia="Calibri" w:hAnsi="Nunito"/>
                <w:b/>
                <w:bCs/>
              </w:rPr>
              <w:t>Critères administratifs</w:t>
            </w:r>
          </w:p>
        </w:tc>
        <w:tc>
          <w:tcPr>
            <w:tcW w:w="872" w:type="pct"/>
            <w:hideMark/>
          </w:tcPr>
          <w:p w14:paraId="75DEB6D3" w14:textId="77777777" w:rsidR="00F91498" w:rsidRPr="00AA669F" w:rsidRDefault="00F91498" w:rsidP="00A80ED6">
            <w:pPr>
              <w:jc w:val="center"/>
              <w:rPr>
                <w:rFonts w:ascii="Nunito" w:eastAsia="Calibri" w:hAnsi="Nunito"/>
                <w:b/>
                <w:bCs/>
              </w:rPr>
            </w:pPr>
            <w:r w:rsidRPr="00AA669F">
              <w:rPr>
                <w:rFonts w:ascii="Nunito" w:eastAsia="Calibri" w:hAnsi="Nunito"/>
                <w:b/>
                <w:bCs/>
              </w:rPr>
              <w:t>Observations</w:t>
            </w:r>
          </w:p>
        </w:tc>
      </w:tr>
      <w:tr w:rsidR="00056A2D" w:rsidRPr="00AA669F" w14:paraId="2335D7E4" w14:textId="77777777" w:rsidTr="002A0666">
        <w:trPr>
          <w:trHeight w:val="477"/>
        </w:trPr>
        <w:tc>
          <w:tcPr>
            <w:tcW w:w="4128" w:type="pct"/>
          </w:tcPr>
          <w:p w14:paraId="5353768F" w14:textId="5911F451" w:rsidR="00056A2D" w:rsidRPr="00AA669F" w:rsidRDefault="00056A2D" w:rsidP="00A80ED6">
            <w:pPr>
              <w:jc w:val="center"/>
              <w:rPr>
                <w:rFonts w:ascii="Nunito" w:eastAsia="Calibri" w:hAnsi="Nunito"/>
                <w:b/>
                <w:bCs/>
              </w:rPr>
            </w:pPr>
            <w:r w:rsidRPr="00AA669F">
              <w:rPr>
                <w:rFonts w:ascii="Nunito" w:eastAsia="Calibri" w:hAnsi="Nunito"/>
              </w:rPr>
              <w:t>Offre soumise dans le délai</w:t>
            </w:r>
          </w:p>
        </w:tc>
        <w:tc>
          <w:tcPr>
            <w:tcW w:w="872" w:type="pct"/>
          </w:tcPr>
          <w:p w14:paraId="43F82F28" w14:textId="28398FBD" w:rsidR="00056A2D" w:rsidRPr="00AA669F" w:rsidRDefault="00056A2D" w:rsidP="00A80ED6">
            <w:pPr>
              <w:jc w:val="center"/>
              <w:rPr>
                <w:rFonts w:ascii="Nunito" w:eastAsia="Calibri" w:hAnsi="Nunito"/>
                <w:b/>
                <w:bCs/>
              </w:rPr>
            </w:pPr>
            <w:r w:rsidRPr="00AA669F">
              <w:rPr>
                <w:rFonts w:ascii="Nunito" w:hAnsi="Nunito"/>
                <w:b/>
                <w:bCs/>
              </w:rPr>
              <w:t>Eliminatoire</w:t>
            </w:r>
          </w:p>
        </w:tc>
      </w:tr>
      <w:tr w:rsidR="002A0666" w:rsidRPr="00AA669F" w14:paraId="28D4FB88" w14:textId="77777777" w:rsidTr="002A0666">
        <w:trPr>
          <w:trHeight w:val="477"/>
        </w:trPr>
        <w:tc>
          <w:tcPr>
            <w:tcW w:w="4128" w:type="pct"/>
          </w:tcPr>
          <w:p w14:paraId="39B8CE80" w14:textId="0DC26262" w:rsidR="002A0666" w:rsidRPr="00AA669F" w:rsidRDefault="002A0666" w:rsidP="002A0666">
            <w:pPr>
              <w:rPr>
                <w:rFonts w:ascii="Nunito" w:eastAsia="Calibri" w:hAnsi="Nunito"/>
                <w:b/>
                <w:bCs/>
              </w:rPr>
            </w:pPr>
            <w:r w:rsidRPr="00AA669F">
              <w:rPr>
                <w:rFonts w:ascii="Nunito" w:eastAsia="Calibri" w:hAnsi="Nunito"/>
              </w:rPr>
              <w:t>Copie certifiée d’autorisation d'exploitation et fourniture Internet</w:t>
            </w:r>
          </w:p>
        </w:tc>
        <w:tc>
          <w:tcPr>
            <w:tcW w:w="872" w:type="pct"/>
          </w:tcPr>
          <w:p w14:paraId="01D6CF22" w14:textId="23224412" w:rsidR="002A0666" w:rsidRPr="00AA669F" w:rsidRDefault="002A0666" w:rsidP="00A80ED6">
            <w:pPr>
              <w:jc w:val="center"/>
              <w:rPr>
                <w:rFonts w:ascii="Nunito" w:eastAsia="Calibri" w:hAnsi="Nunito"/>
                <w:b/>
                <w:bCs/>
              </w:rPr>
            </w:pPr>
            <w:r w:rsidRPr="00AA669F">
              <w:rPr>
                <w:rFonts w:ascii="Nunito" w:hAnsi="Nunito"/>
                <w:b/>
                <w:bCs/>
              </w:rPr>
              <w:t>Eliminatoire</w:t>
            </w:r>
          </w:p>
        </w:tc>
      </w:tr>
      <w:tr w:rsidR="004A4517" w:rsidRPr="00AA669F" w14:paraId="272A8EA5" w14:textId="77777777" w:rsidTr="002A0666">
        <w:trPr>
          <w:trHeight w:val="359"/>
        </w:trPr>
        <w:tc>
          <w:tcPr>
            <w:tcW w:w="4128" w:type="pct"/>
            <w:hideMark/>
          </w:tcPr>
          <w:p w14:paraId="5A03E6E5" w14:textId="77777777" w:rsidR="004A4517" w:rsidRPr="00AA669F" w:rsidRDefault="004A4517" w:rsidP="004A4517">
            <w:pPr>
              <w:jc w:val="both"/>
              <w:rPr>
                <w:rFonts w:ascii="Nunito" w:eastAsia="Calibri" w:hAnsi="Nunito"/>
              </w:rPr>
            </w:pPr>
            <w:r w:rsidRPr="00AA669F">
              <w:rPr>
                <w:rFonts w:ascii="Nunito" w:eastAsia="Calibri" w:hAnsi="Nunito"/>
              </w:rPr>
              <w:t>Copie certifiée conforme du registre de commerce et du crédit mobilier (RCCM)</w:t>
            </w:r>
          </w:p>
        </w:tc>
        <w:tc>
          <w:tcPr>
            <w:tcW w:w="872" w:type="pct"/>
            <w:hideMark/>
          </w:tcPr>
          <w:p w14:paraId="62BDD1E8" w14:textId="456906E7" w:rsidR="004A4517" w:rsidRPr="00AA669F" w:rsidRDefault="004A4517" w:rsidP="004A4517">
            <w:pPr>
              <w:jc w:val="both"/>
              <w:rPr>
                <w:rFonts w:ascii="Nunito" w:eastAsia="Calibri" w:hAnsi="Nunito"/>
              </w:rPr>
            </w:pPr>
            <w:r w:rsidRPr="00AA669F">
              <w:rPr>
                <w:rFonts w:ascii="Nunito" w:hAnsi="Nunito"/>
                <w:b/>
                <w:bCs/>
              </w:rPr>
              <w:t>Obligatoire</w:t>
            </w:r>
          </w:p>
        </w:tc>
      </w:tr>
      <w:tr w:rsidR="00056A2D" w:rsidRPr="00AA669F" w14:paraId="5DA8A73D" w14:textId="77777777" w:rsidTr="002A0666">
        <w:trPr>
          <w:trHeight w:val="359"/>
        </w:trPr>
        <w:tc>
          <w:tcPr>
            <w:tcW w:w="4128" w:type="pct"/>
          </w:tcPr>
          <w:p w14:paraId="301BD05B" w14:textId="10371E6E" w:rsidR="00056A2D" w:rsidRPr="00AA669F" w:rsidRDefault="00056A2D" w:rsidP="004A4517">
            <w:pPr>
              <w:jc w:val="both"/>
              <w:rPr>
                <w:rFonts w:ascii="Nunito" w:eastAsia="Calibri" w:hAnsi="Nunito"/>
              </w:rPr>
            </w:pPr>
            <w:r>
              <w:rPr>
                <w:rFonts w:ascii="Nunito" w:eastAsia="Calibri" w:hAnsi="Nunito"/>
              </w:rPr>
              <w:t>Identifient financier unique IFU</w:t>
            </w:r>
          </w:p>
        </w:tc>
        <w:tc>
          <w:tcPr>
            <w:tcW w:w="872" w:type="pct"/>
          </w:tcPr>
          <w:p w14:paraId="3614F931" w14:textId="748A8F7E" w:rsidR="00056A2D" w:rsidRPr="00AA669F" w:rsidRDefault="00056A2D" w:rsidP="004A4517">
            <w:pPr>
              <w:jc w:val="both"/>
              <w:rPr>
                <w:rFonts w:ascii="Nunito" w:hAnsi="Nunito"/>
                <w:b/>
                <w:bCs/>
              </w:rPr>
            </w:pPr>
            <w:r w:rsidRPr="00AA669F">
              <w:rPr>
                <w:rFonts w:ascii="Nunito" w:hAnsi="Nunito"/>
                <w:b/>
                <w:bCs/>
              </w:rPr>
              <w:t>Obligatoire</w:t>
            </w:r>
          </w:p>
        </w:tc>
      </w:tr>
      <w:tr w:rsidR="004A4517" w:rsidRPr="00AA669F" w14:paraId="1041E4BD" w14:textId="77777777" w:rsidTr="002A0666">
        <w:trPr>
          <w:trHeight w:val="359"/>
        </w:trPr>
        <w:tc>
          <w:tcPr>
            <w:tcW w:w="4128" w:type="pct"/>
            <w:hideMark/>
          </w:tcPr>
          <w:p w14:paraId="26AF0FDB" w14:textId="09E5690C" w:rsidR="004A4517" w:rsidRPr="00AA669F" w:rsidRDefault="004A4517" w:rsidP="004A4517">
            <w:pPr>
              <w:jc w:val="both"/>
              <w:rPr>
                <w:rFonts w:ascii="Nunito" w:eastAsia="Calibri" w:hAnsi="Nunito"/>
              </w:rPr>
            </w:pPr>
            <w:r w:rsidRPr="00AA669F">
              <w:rPr>
                <w:rFonts w:ascii="Nunito" w:eastAsia="Calibri" w:hAnsi="Nunito"/>
              </w:rPr>
              <w:t xml:space="preserve">Copie certifiée du </w:t>
            </w:r>
            <w:r w:rsidR="0035799E" w:rsidRPr="00AA669F">
              <w:rPr>
                <w:rFonts w:ascii="Nunito" w:eastAsia="Calibri" w:hAnsi="Nunito"/>
              </w:rPr>
              <w:t>Relevé</w:t>
            </w:r>
            <w:r w:rsidRPr="00AA669F">
              <w:rPr>
                <w:rFonts w:ascii="Nunito" w:eastAsia="Calibri" w:hAnsi="Nunito"/>
              </w:rPr>
              <w:t xml:space="preserve"> d’Identification </w:t>
            </w:r>
            <w:r w:rsidR="0035799E" w:rsidRPr="00AA669F">
              <w:rPr>
                <w:rFonts w:ascii="Nunito" w:eastAsia="Calibri" w:hAnsi="Nunito"/>
              </w:rPr>
              <w:t>Bancaire</w:t>
            </w:r>
            <w:r w:rsidRPr="00AA669F">
              <w:rPr>
                <w:rFonts w:ascii="Nunito" w:eastAsia="Calibri" w:hAnsi="Nunito"/>
              </w:rPr>
              <w:t xml:space="preserve"> (</w:t>
            </w:r>
            <w:r w:rsidR="0035799E" w:rsidRPr="00AA669F">
              <w:rPr>
                <w:rFonts w:ascii="Nunito" w:eastAsia="Calibri" w:hAnsi="Nunito"/>
              </w:rPr>
              <w:t>RIB</w:t>
            </w:r>
            <w:r w:rsidRPr="00AA669F">
              <w:rPr>
                <w:rFonts w:ascii="Nunito" w:eastAsia="Calibri" w:hAnsi="Nunito"/>
              </w:rPr>
              <w:t>)</w:t>
            </w:r>
          </w:p>
        </w:tc>
        <w:tc>
          <w:tcPr>
            <w:tcW w:w="872" w:type="pct"/>
            <w:noWrap/>
            <w:hideMark/>
          </w:tcPr>
          <w:p w14:paraId="25001C14" w14:textId="0B012920" w:rsidR="004A4517" w:rsidRPr="00AA669F" w:rsidRDefault="004A4517" w:rsidP="004A4517">
            <w:pPr>
              <w:jc w:val="both"/>
              <w:rPr>
                <w:rFonts w:ascii="Nunito" w:eastAsia="Calibri" w:hAnsi="Nunito"/>
              </w:rPr>
            </w:pPr>
            <w:r w:rsidRPr="00AA669F">
              <w:rPr>
                <w:rFonts w:ascii="Nunito" w:hAnsi="Nunito"/>
                <w:b/>
                <w:bCs/>
              </w:rPr>
              <w:t>Obligatoire</w:t>
            </w:r>
          </w:p>
        </w:tc>
      </w:tr>
      <w:tr w:rsidR="00F91498" w:rsidRPr="00AA669F" w14:paraId="23EE1589" w14:textId="77777777" w:rsidTr="002A0666">
        <w:trPr>
          <w:trHeight w:val="359"/>
        </w:trPr>
        <w:tc>
          <w:tcPr>
            <w:tcW w:w="4128" w:type="pct"/>
            <w:hideMark/>
          </w:tcPr>
          <w:p w14:paraId="4AF0E659" w14:textId="6BC1AF1F" w:rsidR="00F91498" w:rsidRPr="00AA669F" w:rsidRDefault="00F91498" w:rsidP="00FD2DE8">
            <w:pPr>
              <w:jc w:val="both"/>
              <w:rPr>
                <w:rFonts w:ascii="Nunito" w:eastAsia="Calibri" w:hAnsi="Nunito"/>
              </w:rPr>
            </w:pPr>
            <w:r w:rsidRPr="00AA669F">
              <w:rPr>
                <w:rFonts w:ascii="Nunito" w:eastAsia="Calibri" w:hAnsi="Nunito"/>
              </w:rPr>
              <w:t>Copie certifiée de l’</w:t>
            </w:r>
            <w:r w:rsidR="001C21E3" w:rsidRPr="00AA669F">
              <w:rPr>
                <w:rFonts w:ascii="Nunito" w:eastAsia="Calibri" w:hAnsi="Nunito"/>
              </w:rPr>
              <w:t>A</w:t>
            </w:r>
            <w:r w:rsidRPr="00AA669F">
              <w:rPr>
                <w:rFonts w:ascii="Nunito" w:eastAsia="Calibri" w:hAnsi="Nunito"/>
              </w:rPr>
              <w:t xml:space="preserve">ttestation de </w:t>
            </w:r>
            <w:r w:rsidR="001C21E3" w:rsidRPr="00AA669F">
              <w:rPr>
                <w:rFonts w:ascii="Nunito" w:eastAsia="Calibri" w:hAnsi="Nunito"/>
              </w:rPr>
              <w:t>Situation</w:t>
            </w:r>
            <w:r w:rsidRPr="00AA669F">
              <w:rPr>
                <w:rFonts w:ascii="Nunito" w:eastAsia="Calibri" w:hAnsi="Nunito"/>
              </w:rPr>
              <w:t xml:space="preserve"> </w:t>
            </w:r>
            <w:r w:rsidR="001C21E3" w:rsidRPr="00AA669F">
              <w:rPr>
                <w:rFonts w:ascii="Nunito" w:eastAsia="Calibri" w:hAnsi="Nunito"/>
              </w:rPr>
              <w:t>F</w:t>
            </w:r>
            <w:r w:rsidRPr="00AA669F">
              <w:rPr>
                <w:rFonts w:ascii="Nunito" w:eastAsia="Calibri" w:hAnsi="Nunito"/>
              </w:rPr>
              <w:t>iscale valide à la date de clôture</w:t>
            </w:r>
            <w:r w:rsidR="0066138F" w:rsidRPr="00AA669F">
              <w:rPr>
                <w:rFonts w:ascii="Nunito" w:eastAsia="Calibri" w:hAnsi="Nunito"/>
              </w:rPr>
              <w:t xml:space="preserve"> (A</w:t>
            </w:r>
            <w:r w:rsidR="001C21E3" w:rsidRPr="00AA669F">
              <w:rPr>
                <w:rFonts w:ascii="Nunito" w:eastAsia="Calibri" w:hAnsi="Nunito"/>
              </w:rPr>
              <w:t>S</w:t>
            </w:r>
            <w:r w:rsidR="0066138F" w:rsidRPr="00AA669F">
              <w:rPr>
                <w:rFonts w:ascii="Nunito" w:eastAsia="Calibri" w:hAnsi="Nunito"/>
              </w:rPr>
              <w:t>F)</w:t>
            </w:r>
          </w:p>
        </w:tc>
        <w:tc>
          <w:tcPr>
            <w:tcW w:w="872" w:type="pct"/>
            <w:noWrap/>
            <w:hideMark/>
          </w:tcPr>
          <w:p w14:paraId="16C1CD4F" w14:textId="2F885299" w:rsidR="00F91498" w:rsidRPr="00AA669F" w:rsidRDefault="004A4517" w:rsidP="00FD2DE8">
            <w:pPr>
              <w:jc w:val="both"/>
              <w:rPr>
                <w:rFonts w:ascii="Nunito" w:eastAsia="Calibri" w:hAnsi="Nunito"/>
              </w:rPr>
            </w:pPr>
            <w:r w:rsidRPr="00AA669F">
              <w:rPr>
                <w:rFonts w:ascii="Nunito" w:hAnsi="Nunito"/>
                <w:b/>
                <w:bCs/>
              </w:rPr>
              <w:t>Obligatoire</w:t>
            </w:r>
          </w:p>
        </w:tc>
      </w:tr>
      <w:tr w:rsidR="00F91498" w:rsidRPr="00AA669F" w14:paraId="6891A1C4" w14:textId="77777777" w:rsidTr="002A0666">
        <w:trPr>
          <w:trHeight w:val="359"/>
        </w:trPr>
        <w:tc>
          <w:tcPr>
            <w:tcW w:w="4128" w:type="pct"/>
          </w:tcPr>
          <w:p w14:paraId="2E479763" w14:textId="058EA68F" w:rsidR="00F91498" w:rsidRPr="00AA669F" w:rsidRDefault="004A4517" w:rsidP="004A4517">
            <w:pPr>
              <w:autoSpaceDE w:val="0"/>
              <w:autoSpaceDN w:val="0"/>
              <w:adjustRightInd w:val="0"/>
              <w:jc w:val="both"/>
              <w:rPr>
                <w:rFonts w:ascii="Nunito" w:eastAsia="Calibri" w:hAnsi="Nunito"/>
                <w:color w:val="FF0000"/>
              </w:rPr>
            </w:pPr>
            <w:r w:rsidRPr="00AA669F">
              <w:rPr>
                <w:rFonts w:ascii="Nunito" w:eastAsia="Calibri" w:hAnsi="Nunito"/>
              </w:rPr>
              <w:t xml:space="preserve">Passeport /Carte nationale d’identité du représentant </w:t>
            </w:r>
          </w:p>
        </w:tc>
        <w:tc>
          <w:tcPr>
            <w:tcW w:w="872" w:type="pct"/>
            <w:noWrap/>
          </w:tcPr>
          <w:p w14:paraId="0B8781F7" w14:textId="5111ABD4" w:rsidR="00F91498" w:rsidRPr="00AA669F" w:rsidRDefault="002A0666" w:rsidP="00FD2DE8">
            <w:pPr>
              <w:jc w:val="both"/>
              <w:rPr>
                <w:rFonts w:ascii="Nunito" w:eastAsia="Calibri" w:hAnsi="Nunito"/>
              </w:rPr>
            </w:pPr>
            <w:r w:rsidRPr="00AA669F">
              <w:rPr>
                <w:rFonts w:ascii="Nunito" w:hAnsi="Nunito"/>
                <w:b/>
                <w:bCs/>
              </w:rPr>
              <w:t>Eliminatoire</w:t>
            </w:r>
          </w:p>
        </w:tc>
      </w:tr>
      <w:tr w:rsidR="004A4517" w:rsidRPr="00AA669F" w14:paraId="7214B142" w14:textId="77777777" w:rsidTr="002A0666">
        <w:trPr>
          <w:trHeight w:val="359"/>
        </w:trPr>
        <w:tc>
          <w:tcPr>
            <w:tcW w:w="4128" w:type="pct"/>
          </w:tcPr>
          <w:p w14:paraId="655C77B0" w14:textId="2AE17D4A" w:rsidR="004A4517" w:rsidRPr="00AA669F" w:rsidRDefault="004A4517" w:rsidP="004A4517">
            <w:pPr>
              <w:autoSpaceDE w:val="0"/>
              <w:autoSpaceDN w:val="0"/>
              <w:adjustRightInd w:val="0"/>
              <w:jc w:val="both"/>
              <w:rPr>
                <w:rFonts w:ascii="Nunito" w:eastAsia="Calibri" w:hAnsi="Nunito"/>
              </w:rPr>
            </w:pPr>
            <w:r w:rsidRPr="00AA669F">
              <w:rPr>
                <w:rFonts w:ascii="Nunito" w:eastAsia="Calibri" w:hAnsi="Nunito"/>
              </w:rPr>
              <w:t>Dans le cas d’un mandat, la procuration officielle entre le représentant légal et le mandataire et la copie de la pièce d’identité ou du passeport du mandataire</w:t>
            </w:r>
          </w:p>
        </w:tc>
        <w:tc>
          <w:tcPr>
            <w:tcW w:w="872" w:type="pct"/>
            <w:noWrap/>
          </w:tcPr>
          <w:p w14:paraId="27689479" w14:textId="4199687C" w:rsidR="004A4517" w:rsidRPr="00AA669F" w:rsidRDefault="004A4517" w:rsidP="00FD2DE8">
            <w:pPr>
              <w:jc w:val="both"/>
              <w:rPr>
                <w:rFonts w:ascii="Nunito" w:hAnsi="Nunito"/>
                <w:b/>
                <w:bCs/>
              </w:rPr>
            </w:pPr>
            <w:r w:rsidRPr="00AA669F">
              <w:rPr>
                <w:rFonts w:ascii="Nunito" w:hAnsi="Nunito"/>
                <w:b/>
                <w:bCs/>
              </w:rPr>
              <w:t>Eliminatoire</w:t>
            </w:r>
          </w:p>
        </w:tc>
      </w:tr>
      <w:tr w:rsidR="005F0A69" w:rsidRPr="00AA669F" w14:paraId="7F9CBA22" w14:textId="77777777" w:rsidTr="002A0666">
        <w:trPr>
          <w:trHeight w:val="359"/>
        </w:trPr>
        <w:tc>
          <w:tcPr>
            <w:tcW w:w="4128" w:type="pct"/>
          </w:tcPr>
          <w:p w14:paraId="2407E1FD" w14:textId="0F8C8B79" w:rsidR="005F0A69" w:rsidRPr="00AA669F" w:rsidRDefault="005F0A69" w:rsidP="005F0A69">
            <w:pPr>
              <w:jc w:val="both"/>
              <w:rPr>
                <w:rFonts w:ascii="Nunito" w:eastAsia="Calibri" w:hAnsi="Nunito"/>
              </w:rPr>
            </w:pPr>
            <w:r w:rsidRPr="00AA669F">
              <w:rPr>
                <w:rFonts w:ascii="Nunito" w:eastAsia="Calibri" w:hAnsi="Nunito"/>
              </w:rPr>
              <w:t xml:space="preserve">Les conditions générales d’achat datées et signées </w:t>
            </w:r>
          </w:p>
        </w:tc>
        <w:tc>
          <w:tcPr>
            <w:tcW w:w="872" w:type="pct"/>
            <w:noWrap/>
          </w:tcPr>
          <w:p w14:paraId="5D757F2D" w14:textId="1A21A434" w:rsidR="005F0A69" w:rsidRPr="00AA669F" w:rsidRDefault="005F0A69" w:rsidP="005F0A69">
            <w:pPr>
              <w:jc w:val="both"/>
              <w:rPr>
                <w:rFonts w:ascii="Nunito" w:eastAsia="Calibri" w:hAnsi="Nunito"/>
              </w:rPr>
            </w:pPr>
            <w:r w:rsidRPr="00AA669F">
              <w:rPr>
                <w:rFonts w:ascii="Nunito" w:hAnsi="Nunito"/>
                <w:b/>
                <w:bCs/>
              </w:rPr>
              <w:t>Obligatoire</w:t>
            </w:r>
          </w:p>
        </w:tc>
      </w:tr>
      <w:tr w:rsidR="005F0A69" w:rsidRPr="00AA669F" w14:paraId="20DE00B3" w14:textId="77777777" w:rsidTr="002A0666">
        <w:trPr>
          <w:trHeight w:val="359"/>
        </w:trPr>
        <w:tc>
          <w:tcPr>
            <w:tcW w:w="4128" w:type="pct"/>
          </w:tcPr>
          <w:p w14:paraId="3A9DB3EC" w14:textId="589EC2BD" w:rsidR="005F0A69" w:rsidRPr="00AA669F" w:rsidRDefault="005F0A69" w:rsidP="005F0A69">
            <w:pPr>
              <w:jc w:val="both"/>
              <w:rPr>
                <w:rFonts w:ascii="Nunito" w:eastAsia="Calibri" w:hAnsi="Nunito"/>
              </w:rPr>
            </w:pPr>
            <w:r w:rsidRPr="00AA669F">
              <w:rPr>
                <w:rFonts w:ascii="Nunito" w:eastAsia="Calibri" w:hAnsi="Nunito"/>
              </w:rPr>
              <w:t>Formulaire sur les bonnes pratiques commerciales datées et signées</w:t>
            </w:r>
          </w:p>
        </w:tc>
        <w:tc>
          <w:tcPr>
            <w:tcW w:w="872" w:type="pct"/>
            <w:noWrap/>
          </w:tcPr>
          <w:p w14:paraId="4F0C2B17" w14:textId="17A5172A" w:rsidR="005F0A69" w:rsidRPr="00AA669F" w:rsidRDefault="005F0A69" w:rsidP="005F0A69">
            <w:pPr>
              <w:jc w:val="both"/>
              <w:rPr>
                <w:rFonts w:ascii="Nunito" w:eastAsia="Calibri" w:hAnsi="Nunito"/>
              </w:rPr>
            </w:pPr>
            <w:r w:rsidRPr="00AA669F">
              <w:rPr>
                <w:rFonts w:ascii="Nunito" w:hAnsi="Nunito"/>
                <w:b/>
                <w:bCs/>
              </w:rPr>
              <w:t>Obligatoire</w:t>
            </w:r>
          </w:p>
        </w:tc>
      </w:tr>
      <w:bookmarkEnd w:id="5"/>
    </w:tbl>
    <w:p w14:paraId="79267831" w14:textId="77777777" w:rsidR="00625EFD" w:rsidRPr="00AA669F" w:rsidRDefault="00625EFD" w:rsidP="00625EFD">
      <w:pPr>
        <w:jc w:val="center"/>
        <w:rPr>
          <w:rFonts w:ascii="Nunito" w:hAnsi="Nunito" w:cstheme="minorHAnsi"/>
          <w:b/>
          <w:bCs/>
        </w:rPr>
      </w:pPr>
    </w:p>
    <w:p w14:paraId="43BF2852" w14:textId="77777777" w:rsidR="00645ED2" w:rsidRDefault="00645ED2" w:rsidP="00056A2D">
      <w:pPr>
        <w:rPr>
          <w:rFonts w:ascii="Nunito" w:hAnsi="Nunito" w:cstheme="minorHAnsi"/>
          <w:b/>
          <w:bCs/>
        </w:rPr>
      </w:pPr>
    </w:p>
    <w:p w14:paraId="4B5EBEDF" w14:textId="77777777" w:rsidR="00D301E9" w:rsidRDefault="00D301E9" w:rsidP="00056A2D">
      <w:pPr>
        <w:rPr>
          <w:rFonts w:ascii="Nunito" w:hAnsi="Nunito" w:cstheme="minorHAnsi"/>
          <w:b/>
          <w:bCs/>
        </w:rPr>
      </w:pPr>
    </w:p>
    <w:p w14:paraId="1990CFC3" w14:textId="630B80F2" w:rsidR="00082DEA" w:rsidRPr="00AA669F" w:rsidRDefault="00082DEA" w:rsidP="00056A2D">
      <w:pPr>
        <w:rPr>
          <w:rFonts w:ascii="Nunito" w:hAnsi="Nunito" w:cstheme="minorHAnsi"/>
          <w:b/>
          <w:bCs/>
        </w:rPr>
      </w:pPr>
      <w:r w:rsidRPr="00AA669F">
        <w:rPr>
          <w:rFonts w:ascii="Nunito" w:hAnsi="Nunito" w:cstheme="minorHAnsi"/>
          <w:b/>
          <w:bCs/>
        </w:rPr>
        <w:lastRenderedPageBreak/>
        <w:t>b. GRILLE DE SELECTION</w:t>
      </w:r>
    </w:p>
    <w:p w14:paraId="41E2EFC4" w14:textId="77777777" w:rsidR="00C22517" w:rsidRPr="00AA669F" w:rsidRDefault="00C22517" w:rsidP="00625EFD">
      <w:pPr>
        <w:jc w:val="center"/>
        <w:rPr>
          <w:rFonts w:ascii="Nunito" w:hAnsi="Nunito" w:cstheme="minorHAnsi"/>
          <w:b/>
          <w:bCs/>
        </w:rPr>
      </w:pPr>
    </w:p>
    <w:p w14:paraId="55A1067A" w14:textId="77777777" w:rsidR="00C22517" w:rsidRPr="00AA669F" w:rsidRDefault="00C22517" w:rsidP="00625EFD">
      <w:pPr>
        <w:jc w:val="center"/>
        <w:rPr>
          <w:rFonts w:ascii="Nunito" w:hAnsi="Nunito" w:cstheme="minorHAnsi"/>
          <w:b/>
          <w:bCs/>
        </w:rPr>
      </w:pPr>
    </w:p>
    <w:p w14:paraId="542A012E" w14:textId="4A484604" w:rsidR="00F91498" w:rsidRPr="00AA669F" w:rsidRDefault="00F91498" w:rsidP="00625EFD">
      <w:pPr>
        <w:jc w:val="center"/>
        <w:rPr>
          <w:rFonts w:ascii="Nunito" w:hAnsi="Nunito" w:cstheme="minorHAnsi"/>
          <w:b/>
          <w:bCs/>
        </w:rPr>
      </w:pPr>
    </w:p>
    <w:p w14:paraId="298D8219" w14:textId="77777777" w:rsidR="001540B2" w:rsidRPr="00AA669F" w:rsidRDefault="001540B2" w:rsidP="00625EFD">
      <w:pPr>
        <w:jc w:val="center"/>
        <w:rPr>
          <w:rFonts w:ascii="Nunito" w:hAnsi="Nunito" w:cstheme="minorHAnsi"/>
          <w:b/>
          <w:bCs/>
        </w:rPr>
      </w:pPr>
    </w:p>
    <w:p w14:paraId="6B7F006C" w14:textId="77777777" w:rsidR="00E5357C" w:rsidRPr="00AA669F" w:rsidRDefault="00E5357C" w:rsidP="00625EFD">
      <w:pPr>
        <w:jc w:val="center"/>
        <w:rPr>
          <w:rFonts w:ascii="Nunito" w:hAnsi="Nunito" w:cstheme="minorHAnsi"/>
          <w:b/>
          <w:bCs/>
        </w:rPr>
      </w:pPr>
    </w:p>
    <w:tbl>
      <w:tblPr>
        <w:tblpPr w:leftFromText="141" w:rightFromText="141" w:vertAnchor="text" w:horzAnchor="margin" w:tblpXSpec="center" w:tblpY="-588"/>
        <w:tblW w:w="54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5"/>
        <w:gridCol w:w="1704"/>
      </w:tblGrid>
      <w:tr w:rsidR="00F91498" w:rsidRPr="00AA669F" w14:paraId="1767798C" w14:textId="77777777" w:rsidTr="00625EFD">
        <w:trPr>
          <w:trHeight w:val="378"/>
        </w:trPr>
        <w:tc>
          <w:tcPr>
            <w:tcW w:w="4141" w:type="pct"/>
            <w:hideMark/>
          </w:tcPr>
          <w:p w14:paraId="6A7C3180" w14:textId="1E7DCD97" w:rsidR="00F91498" w:rsidRPr="00AA669F" w:rsidRDefault="00F91498" w:rsidP="00510F52">
            <w:pPr>
              <w:jc w:val="center"/>
              <w:rPr>
                <w:rFonts w:ascii="Nunito" w:eastAsia="Calibri" w:hAnsi="Nunito"/>
                <w:b/>
              </w:rPr>
            </w:pPr>
            <w:bookmarkStart w:id="6" w:name="_Hlk143688888"/>
            <w:r w:rsidRPr="00AA669F">
              <w:rPr>
                <w:rFonts w:ascii="Nunito" w:eastAsia="Calibri" w:hAnsi="Nunito"/>
                <w:b/>
              </w:rPr>
              <w:t>Offre Technique</w:t>
            </w:r>
            <w:r w:rsidR="008F67F3" w:rsidRPr="00AA669F">
              <w:rPr>
                <w:rFonts w:ascii="Nunito" w:eastAsia="Calibri" w:hAnsi="Nunito"/>
                <w:b/>
              </w:rPr>
              <w:t xml:space="preserve"> (sur 60 Points)</w:t>
            </w:r>
          </w:p>
        </w:tc>
        <w:tc>
          <w:tcPr>
            <w:tcW w:w="859" w:type="pct"/>
            <w:hideMark/>
          </w:tcPr>
          <w:p w14:paraId="3983FC01" w14:textId="48D130B1" w:rsidR="00F91498" w:rsidRPr="00AA669F" w:rsidRDefault="00F91498" w:rsidP="00510F52">
            <w:pPr>
              <w:jc w:val="center"/>
              <w:rPr>
                <w:rFonts w:ascii="Nunito" w:eastAsia="Calibri" w:hAnsi="Nunito"/>
                <w:b/>
              </w:rPr>
            </w:pPr>
            <w:r w:rsidRPr="00AA669F">
              <w:rPr>
                <w:rFonts w:ascii="Nunito" w:eastAsia="Calibri" w:hAnsi="Nunito"/>
                <w:b/>
              </w:rPr>
              <w:t>60</w:t>
            </w:r>
          </w:p>
        </w:tc>
      </w:tr>
      <w:tr w:rsidR="00F91498" w:rsidRPr="00AA669F" w14:paraId="510D57C3" w14:textId="77777777" w:rsidTr="00625EFD">
        <w:trPr>
          <w:trHeight w:val="838"/>
        </w:trPr>
        <w:tc>
          <w:tcPr>
            <w:tcW w:w="4141" w:type="pct"/>
            <w:hideMark/>
          </w:tcPr>
          <w:p w14:paraId="270FDD98" w14:textId="04C0168A" w:rsidR="005F0A69" w:rsidRPr="00AA669F" w:rsidRDefault="00787AD3" w:rsidP="005F0A69">
            <w:pPr>
              <w:jc w:val="both"/>
              <w:rPr>
                <w:rFonts w:ascii="Nunito" w:eastAsia="Calibri" w:hAnsi="Nunito"/>
                <w:color w:val="FF0000"/>
              </w:rPr>
            </w:pPr>
            <w:r w:rsidRPr="00AA669F">
              <w:rPr>
                <w:rFonts w:ascii="Nunito" w:eastAsia="Calibri" w:hAnsi="Nunito"/>
                <w:color w:val="000000" w:themeColor="text1"/>
              </w:rPr>
              <w:t>Expérience avec d'autres ONG</w:t>
            </w:r>
            <w:r w:rsidR="005F0A69" w:rsidRPr="00AA669F">
              <w:rPr>
                <w:rFonts w:ascii="Nunito" w:eastAsia="Calibri" w:hAnsi="Nunito"/>
                <w:color w:val="000000" w:themeColor="text1"/>
              </w:rPr>
              <w:t xml:space="preserve">, </w:t>
            </w:r>
            <w:r w:rsidRPr="00AA669F">
              <w:rPr>
                <w:rFonts w:ascii="Nunito" w:eastAsia="Calibri" w:hAnsi="Nunito"/>
                <w:color w:val="000000" w:themeColor="text1"/>
              </w:rPr>
              <w:t xml:space="preserve">UN </w:t>
            </w:r>
            <w:r w:rsidR="00256497">
              <w:rPr>
                <w:rFonts w:ascii="Nunito" w:eastAsia="Calibri" w:hAnsi="Nunito"/>
                <w:color w:val="000000" w:themeColor="text1"/>
              </w:rPr>
              <w:t>(5</w:t>
            </w:r>
            <w:r w:rsidR="00F30D66">
              <w:rPr>
                <w:rFonts w:ascii="Nunito" w:eastAsia="Calibri" w:hAnsi="Nunito"/>
                <w:color w:val="000000" w:themeColor="text1"/>
              </w:rPr>
              <w:t xml:space="preserve"> P</w:t>
            </w:r>
            <w:r w:rsidR="00EA59CA">
              <w:rPr>
                <w:rFonts w:ascii="Nunito" w:eastAsia="Calibri" w:hAnsi="Nunito"/>
                <w:color w:val="000000" w:themeColor="text1"/>
              </w:rPr>
              <w:t>oints par justificatif) ou</w:t>
            </w:r>
            <w:r w:rsidR="005F0A69" w:rsidRPr="00AA669F">
              <w:rPr>
                <w:rFonts w:ascii="Nunito" w:eastAsia="Calibri" w:hAnsi="Nunito"/>
                <w:color w:val="000000" w:themeColor="text1"/>
              </w:rPr>
              <w:t xml:space="preserve"> autres </w:t>
            </w:r>
            <w:r w:rsidR="00A022B5" w:rsidRPr="00AA669F">
              <w:rPr>
                <w:rFonts w:ascii="Nunito" w:eastAsia="Calibri" w:hAnsi="Nunito"/>
                <w:color w:val="000000" w:themeColor="text1"/>
              </w:rPr>
              <w:t>institutions (</w:t>
            </w:r>
            <w:r w:rsidRPr="00AA669F">
              <w:rPr>
                <w:rFonts w:ascii="Nunito" w:eastAsia="Calibri" w:hAnsi="Nunito"/>
                <w:color w:val="000000" w:themeColor="text1"/>
              </w:rPr>
              <w:t>0</w:t>
            </w:r>
            <w:r w:rsidR="00EA59CA">
              <w:rPr>
                <w:rFonts w:ascii="Nunito" w:eastAsia="Calibri" w:hAnsi="Nunito"/>
                <w:color w:val="000000" w:themeColor="text1"/>
              </w:rPr>
              <w:t>3</w:t>
            </w:r>
            <w:r w:rsidRPr="00AA669F">
              <w:rPr>
                <w:rFonts w:ascii="Nunito" w:eastAsia="Calibri" w:hAnsi="Nunito"/>
                <w:color w:val="000000" w:themeColor="text1"/>
              </w:rPr>
              <w:t xml:space="preserve"> Points par Justificatif)</w:t>
            </w:r>
            <w:r w:rsidR="005F0A69" w:rsidRPr="00AA669F">
              <w:rPr>
                <w:rFonts w:ascii="Nunito" w:eastAsia="Calibri" w:hAnsi="Nunito"/>
                <w:color w:val="000000" w:themeColor="text1"/>
              </w:rPr>
              <w:t>, maxi 3</w:t>
            </w:r>
          </w:p>
        </w:tc>
        <w:tc>
          <w:tcPr>
            <w:tcW w:w="859" w:type="pct"/>
            <w:noWrap/>
            <w:hideMark/>
          </w:tcPr>
          <w:p w14:paraId="26B4D2AF" w14:textId="77777777" w:rsidR="00F91498" w:rsidRPr="00AA669F" w:rsidRDefault="00F91498" w:rsidP="00510F52">
            <w:pPr>
              <w:jc w:val="center"/>
              <w:rPr>
                <w:rFonts w:ascii="Nunito" w:eastAsia="Calibri" w:hAnsi="Nunito"/>
              </w:rPr>
            </w:pPr>
          </w:p>
          <w:p w14:paraId="02033B7A" w14:textId="49609178" w:rsidR="00F91498" w:rsidRPr="00AA669F" w:rsidRDefault="000C5E44" w:rsidP="00510F52">
            <w:pPr>
              <w:jc w:val="center"/>
              <w:rPr>
                <w:rFonts w:ascii="Nunito" w:eastAsia="Calibri" w:hAnsi="Nunito"/>
              </w:rPr>
            </w:pPr>
            <w:r w:rsidRPr="00AA669F">
              <w:rPr>
                <w:rFonts w:ascii="Nunito" w:eastAsia="Calibri" w:hAnsi="Nunito"/>
                <w:color w:val="000000" w:themeColor="text1"/>
              </w:rPr>
              <w:t>15</w:t>
            </w:r>
          </w:p>
        </w:tc>
      </w:tr>
      <w:tr w:rsidR="00F91498" w:rsidRPr="00AA669F" w14:paraId="42EB6FE1" w14:textId="77777777" w:rsidTr="00625EFD">
        <w:trPr>
          <w:trHeight w:val="1029"/>
        </w:trPr>
        <w:tc>
          <w:tcPr>
            <w:tcW w:w="4141" w:type="pct"/>
            <w:hideMark/>
          </w:tcPr>
          <w:p w14:paraId="19551012" w14:textId="77777777" w:rsidR="00617E44" w:rsidRPr="00AA669F" w:rsidRDefault="00F91498" w:rsidP="00FD2DE8">
            <w:pPr>
              <w:jc w:val="both"/>
              <w:rPr>
                <w:rFonts w:ascii="Nunito" w:eastAsia="Calibri" w:hAnsi="Nunito"/>
              </w:rPr>
            </w:pPr>
            <w:r w:rsidRPr="00AA669F">
              <w:rPr>
                <w:rFonts w:ascii="Nunito" w:eastAsia="Calibri" w:hAnsi="Nunito"/>
              </w:rPr>
              <w:t>Service après-vente proposé :</w:t>
            </w:r>
          </w:p>
          <w:p w14:paraId="6D9D0DC7" w14:textId="6EA8B72D" w:rsidR="00617E44" w:rsidRPr="00AA669F" w:rsidRDefault="00617E44" w:rsidP="00617E44">
            <w:pPr>
              <w:pStyle w:val="Paragraphedeliste"/>
              <w:numPr>
                <w:ilvl w:val="0"/>
                <w:numId w:val="45"/>
              </w:numPr>
              <w:rPr>
                <w:rFonts w:ascii="Nunito" w:hAnsi="Nunito"/>
              </w:rPr>
            </w:pPr>
            <w:r w:rsidRPr="00AA669F">
              <w:rPr>
                <w:rFonts w:ascii="Nunito" w:hAnsi="Nunito"/>
              </w:rPr>
              <w:t>M</w:t>
            </w:r>
            <w:r w:rsidR="00F91498" w:rsidRPr="00AA669F">
              <w:rPr>
                <w:rFonts w:ascii="Nunito" w:hAnsi="Nunito"/>
              </w:rPr>
              <w:t>aintenance/dépannage,</w:t>
            </w:r>
            <w:r w:rsidRPr="00AA669F">
              <w:rPr>
                <w:rFonts w:ascii="Nunito" w:hAnsi="Nunito"/>
              </w:rPr>
              <w:t xml:space="preserve"> S</w:t>
            </w:r>
            <w:r w:rsidR="00F91498" w:rsidRPr="00AA669F">
              <w:rPr>
                <w:rFonts w:ascii="Nunito" w:hAnsi="Nunito"/>
              </w:rPr>
              <w:t>upport technique 24h/24</w:t>
            </w:r>
            <w:r w:rsidRPr="00AA669F">
              <w:rPr>
                <w:rFonts w:ascii="Nunito" w:hAnsi="Nunito"/>
              </w:rPr>
              <w:t>…</w:t>
            </w:r>
            <w:r w:rsidR="00256497" w:rsidRPr="00AA669F">
              <w:rPr>
                <w:rFonts w:ascii="Nunito" w:hAnsi="Nunito"/>
              </w:rPr>
              <w:t>……</w:t>
            </w:r>
            <w:r w:rsidRPr="00AA669F">
              <w:rPr>
                <w:rFonts w:ascii="Nunito" w:hAnsi="Nunito"/>
              </w:rPr>
              <w:t>……</w:t>
            </w:r>
            <w:r w:rsidR="00256497" w:rsidRPr="00AA669F">
              <w:rPr>
                <w:rFonts w:ascii="Nunito" w:hAnsi="Nunito"/>
              </w:rPr>
              <w:t>……</w:t>
            </w:r>
            <w:r w:rsidR="008F67F3" w:rsidRPr="00AA669F">
              <w:rPr>
                <w:rFonts w:ascii="Nunito" w:hAnsi="Nunito"/>
              </w:rPr>
              <w:t>4</w:t>
            </w:r>
            <w:r w:rsidRPr="00AA669F">
              <w:rPr>
                <w:rFonts w:ascii="Nunito" w:hAnsi="Nunito"/>
              </w:rPr>
              <w:t xml:space="preserve"> Points</w:t>
            </w:r>
          </w:p>
          <w:p w14:paraId="218D09D3" w14:textId="3F495CFC" w:rsidR="00C67991" w:rsidRPr="00AA669F" w:rsidRDefault="00617E44" w:rsidP="00C67991">
            <w:pPr>
              <w:pStyle w:val="Paragraphedeliste"/>
              <w:numPr>
                <w:ilvl w:val="0"/>
                <w:numId w:val="45"/>
              </w:numPr>
              <w:rPr>
                <w:rFonts w:ascii="Nunito" w:hAnsi="Nunito"/>
              </w:rPr>
            </w:pPr>
            <w:r w:rsidRPr="00AA669F">
              <w:rPr>
                <w:rFonts w:ascii="Nunito" w:hAnsi="Nunito"/>
              </w:rPr>
              <w:t>D</w:t>
            </w:r>
            <w:r w:rsidR="00F91498" w:rsidRPr="00AA669F">
              <w:rPr>
                <w:rFonts w:ascii="Nunito" w:hAnsi="Nunito"/>
              </w:rPr>
              <w:t>isponibilité des équipements de rechange</w:t>
            </w:r>
            <w:r w:rsidRPr="00AA669F">
              <w:rPr>
                <w:rFonts w:ascii="Nunito" w:hAnsi="Nunito"/>
              </w:rPr>
              <w:t>…………………………………. 2 Points</w:t>
            </w:r>
          </w:p>
        </w:tc>
        <w:tc>
          <w:tcPr>
            <w:tcW w:w="859" w:type="pct"/>
            <w:noWrap/>
            <w:hideMark/>
          </w:tcPr>
          <w:p w14:paraId="3ABE9661" w14:textId="77777777" w:rsidR="00F91498" w:rsidRPr="00AA669F" w:rsidRDefault="00F91498" w:rsidP="00510F52">
            <w:pPr>
              <w:jc w:val="center"/>
              <w:rPr>
                <w:rFonts w:ascii="Nunito" w:eastAsia="Calibri" w:hAnsi="Nunito"/>
              </w:rPr>
            </w:pPr>
          </w:p>
          <w:p w14:paraId="3C9BDFF4" w14:textId="5A228DAF" w:rsidR="00F91498" w:rsidRPr="00AA669F" w:rsidRDefault="008F67F3" w:rsidP="00510F52">
            <w:pPr>
              <w:jc w:val="center"/>
              <w:rPr>
                <w:rFonts w:ascii="Nunito" w:eastAsia="Calibri" w:hAnsi="Nunito"/>
              </w:rPr>
            </w:pPr>
            <w:r w:rsidRPr="00AA669F">
              <w:rPr>
                <w:rFonts w:ascii="Nunito" w:eastAsia="Calibri" w:hAnsi="Nunito"/>
              </w:rPr>
              <w:t>6</w:t>
            </w:r>
          </w:p>
        </w:tc>
      </w:tr>
      <w:tr w:rsidR="00C67991" w:rsidRPr="00AA669F" w14:paraId="1B916933" w14:textId="77777777" w:rsidTr="00625EFD">
        <w:trPr>
          <w:trHeight w:val="1029"/>
        </w:trPr>
        <w:tc>
          <w:tcPr>
            <w:tcW w:w="4141" w:type="pct"/>
          </w:tcPr>
          <w:p w14:paraId="04E56380" w14:textId="213F1E36" w:rsidR="00C67991" w:rsidRPr="00AA669F" w:rsidRDefault="00C67991" w:rsidP="008F67F3">
            <w:pPr>
              <w:rPr>
                <w:rFonts w:ascii="Nunito" w:hAnsi="Nunito"/>
              </w:rPr>
            </w:pPr>
            <w:r w:rsidRPr="00AA669F">
              <w:rPr>
                <w:rFonts w:ascii="Nunito" w:hAnsi="Nunito"/>
              </w:rPr>
              <w:t>Temps de réponse</w:t>
            </w:r>
            <w:r w:rsidRPr="00AA669F">
              <w:rPr>
                <w:rFonts w:ascii="Nunito" w:eastAsia="Calibri" w:hAnsi="Nunito"/>
              </w:rPr>
              <w:t xml:space="preserve"> aux demandes d'assistance</w:t>
            </w:r>
            <w:r w:rsidR="008F67F3" w:rsidRPr="00AA669F">
              <w:rPr>
                <w:rFonts w:ascii="Nunito" w:eastAsia="Calibri" w:hAnsi="Nunito"/>
              </w:rPr>
              <w:t>s</w:t>
            </w:r>
          </w:p>
          <w:p w14:paraId="3C6F3175" w14:textId="2BD2357B" w:rsidR="00C67991" w:rsidRPr="00AA669F" w:rsidRDefault="008F67F3" w:rsidP="00C67991">
            <w:pPr>
              <w:pStyle w:val="Paragraphedeliste"/>
              <w:numPr>
                <w:ilvl w:val="0"/>
                <w:numId w:val="45"/>
              </w:numPr>
              <w:jc w:val="both"/>
              <w:rPr>
                <w:rFonts w:ascii="Nunito" w:hAnsi="Nunito"/>
              </w:rPr>
            </w:pPr>
            <w:r w:rsidRPr="00AA669F">
              <w:rPr>
                <w:rFonts w:ascii="Nunito" w:hAnsi="Nunito"/>
              </w:rPr>
              <w:t xml:space="preserve">Moins d’une heure…………………………………….  </w:t>
            </w:r>
            <w:r w:rsidR="000C5E44" w:rsidRPr="00AA669F">
              <w:rPr>
                <w:rFonts w:ascii="Nunito" w:hAnsi="Nunito"/>
              </w:rPr>
              <w:t>5</w:t>
            </w:r>
            <w:r w:rsidR="001F0393" w:rsidRPr="00AA669F">
              <w:rPr>
                <w:rFonts w:ascii="Nunito" w:hAnsi="Nunito"/>
              </w:rPr>
              <w:t xml:space="preserve"> </w:t>
            </w:r>
            <w:r w:rsidRPr="00AA669F">
              <w:rPr>
                <w:rFonts w:ascii="Nunito" w:hAnsi="Nunito"/>
              </w:rPr>
              <w:t xml:space="preserve">Points </w:t>
            </w:r>
          </w:p>
          <w:p w14:paraId="52E0F519" w14:textId="77777777" w:rsidR="008F67F3" w:rsidRPr="00AA669F" w:rsidRDefault="005F0A69" w:rsidP="00C67991">
            <w:pPr>
              <w:pStyle w:val="Paragraphedeliste"/>
              <w:numPr>
                <w:ilvl w:val="0"/>
                <w:numId w:val="45"/>
              </w:numPr>
              <w:jc w:val="both"/>
              <w:rPr>
                <w:rFonts w:ascii="Nunito" w:hAnsi="Nunito"/>
              </w:rPr>
            </w:pPr>
            <w:r w:rsidRPr="00AA669F">
              <w:rPr>
                <w:rFonts w:ascii="Nunito" w:hAnsi="Nunito"/>
              </w:rPr>
              <w:t>U</w:t>
            </w:r>
            <w:r w:rsidR="008F67F3" w:rsidRPr="00AA669F">
              <w:rPr>
                <w:rFonts w:ascii="Nunito" w:hAnsi="Nunito"/>
              </w:rPr>
              <w:t>ne heure trente minutes……………  2 Points</w:t>
            </w:r>
          </w:p>
          <w:p w14:paraId="0E87C9E6" w14:textId="3A31CB93" w:rsidR="005F0A69" w:rsidRPr="00AA669F" w:rsidRDefault="005F0A69" w:rsidP="00C67991">
            <w:pPr>
              <w:pStyle w:val="Paragraphedeliste"/>
              <w:numPr>
                <w:ilvl w:val="0"/>
                <w:numId w:val="45"/>
              </w:numPr>
              <w:jc w:val="both"/>
              <w:rPr>
                <w:rFonts w:ascii="Nunito" w:hAnsi="Nunito"/>
              </w:rPr>
            </w:pPr>
            <w:r w:rsidRPr="00AA669F">
              <w:rPr>
                <w:rFonts w:ascii="Nunito" w:hAnsi="Nunito"/>
              </w:rPr>
              <w:t>Deux heures et plus………………………… 0 Point</w:t>
            </w:r>
          </w:p>
        </w:tc>
        <w:tc>
          <w:tcPr>
            <w:tcW w:w="859" w:type="pct"/>
            <w:noWrap/>
          </w:tcPr>
          <w:p w14:paraId="4969B571" w14:textId="77777777" w:rsidR="008F67F3" w:rsidRPr="00AA669F" w:rsidRDefault="008F67F3" w:rsidP="00510F52">
            <w:pPr>
              <w:jc w:val="center"/>
              <w:rPr>
                <w:rFonts w:ascii="Nunito" w:eastAsia="Calibri" w:hAnsi="Nunito"/>
              </w:rPr>
            </w:pPr>
          </w:p>
          <w:p w14:paraId="0A5936A1" w14:textId="3B1630FC" w:rsidR="00C67991" w:rsidRPr="00AA669F" w:rsidRDefault="000C5E44" w:rsidP="00510F52">
            <w:pPr>
              <w:jc w:val="center"/>
              <w:rPr>
                <w:rFonts w:ascii="Nunito" w:eastAsia="Calibri" w:hAnsi="Nunito"/>
              </w:rPr>
            </w:pPr>
            <w:r w:rsidRPr="00AA669F">
              <w:rPr>
                <w:rFonts w:ascii="Nunito" w:eastAsia="Calibri" w:hAnsi="Nunito"/>
              </w:rPr>
              <w:t>5</w:t>
            </w:r>
          </w:p>
        </w:tc>
      </w:tr>
      <w:tr w:rsidR="00F91498" w:rsidRPr="00AA669F" w14:paraId="7C397D7D" w14:textId="77777777" w:rsidTr="00625EFD">
        <w:trPr>
          <w:trHeight w:val="291"/>
        </w:trPr>
        <w:tc>
          <w:tcPr>
            <w:tcW w:w="4141" w:type="pct"/>
            <w:hideMark/>
          </w:tcPr>
          <w:p w14:paraId="5D2FD537" w14:textId="3FC20BA6" w:rsidR="00F91498" w:rsidRPr="00AA669F" w:rsidRDefault="00F91498" w:rsidP="00FD2DE8">
            <w:pPr>
              <w:jc w:val="both"/>
              <w:rPr>
                <w:rFonts w:ascii="Nunito" w:eastAsia="Calibri" w:hAnsi="Nunito"/>
              </w:rPr>
            </w:pPr>
            <w:r w:rsidRPr="00AA669F">
              <w:rPr>
                <w:rFonts w:ascii="Nunito" w:eastAsia="Calibri" w:hAnsi="Nunito"/>
              </w:rPr>
              <w:t>Méthodologie d’installation</w:t>
            </w:r>
          </w:p>
        </w:tc>
        <w:tc>
          <w:tcPr>
            <w:tcW w:w="859" w:type="pct"/>
            <w:noWrap/>
            <w:hideMark/>
          </w:tcPr>
          <w:p w14:paraId="0F138DF4" w14:textId="77777777" w:rsidR="00F91498" w:rsidRPr="00AA669F" w:rsidRDefault="00F91498" w:rsidP="00510F52">
            <w:pPr>
              <w:jc w:val="center"/>
              <w:rPr>
                <w:rFonts w:ascii="Nunito" w:eastAsia="Calibri" w:hAnsi="Nunito"/>
              </w:rPr>
            </w:pPr>
            <w:r w:rsidRPr="00AA669F">
              <w:rPr>
                <w:rFonts w:ascii="Nunito" w:eastAsia="Calibri" w:hAnsi="Nunito"/>
              </w:rPr>
              <w:t>2</w:t>
            </w:r>
          </w:p>
        </w:tc>
      </w:tr>
      <w:tr w:rsidR="00F91498" w:rsidRPr="00AA669F" w14:paraId="2C267084" w14:textId="77777777" w:rsidTr="00625EFD">
        <w:trPr>
          <w:trHeight w:val="750"/>
        </w:trPr>
        <w:tc>
          <w:tcPr>
            <w:tcW w:w="4141" w:type="pct"/>
            <w:hideMark/>
          </w:tcPr>
          <w:p w14:paraId="449018EC" w14:textId="77777777" w:rsidR="00F91498" w:rsidRPr="00AA669F" w:rsidRDefault="00F91498" w:rsidP="00FD2DE8">
            <w:pPr>
              <w:spacing w:after="200" w:line="276" w:lineRule="auto"/>
              <w:contextualSpacing/>
              <w:jc w:val="both"/>
              <w:rPr>
                <w:rFonts w:ascii="Nunito" w:eastAsia="Calibri" w:hAnsi="Nunito"/>
              </w:rPr>
            </w:pPr>
            <w:r w:rsidRPr="00AA669F">
              <w:rPr>
                <w:rFonts w:ascii="Nunito" w:eastAsia="Calibri" w:hAnsi="Nunito"/>
              </w:rPr>
              <w:t>Période de Test gratuit :</w:t>
            </w:r>
          </w:p>
          <w:p w14:paraId="519C5A2E" w14:textId="0D3EDAC7" w:rsidR="002A0666" w:rsidRPr="00AA669F" w:rsidRDefault="002A0666" w:rsidP="00FD2DE8">
            <w:pPr>
              <w:spacing w:after="200" w:line="276" w:lineRule="auto"/>
              <w:contextualSpacing/>
              <w:jc w:val="both"/>
              <w:rPr>
                <w:rFonts w:ascii="Nunito" w:eastAsia="Calibri" w:hAnsi="Nunito"/>
              </w:rPr>
            </w:pPr>
            <w:r w:rsidRPr="00AA669F">
              <w:rPr>
                <w:rFonts w:ascii="Nunito" w:eastAsia="Calibri" w:hAnsi="Nunito"/>
              </w:rPr>
              <w:t>- 0</w:t>
            </w:r>
            <w:r w:rsidR="005F0A69" w:rsidRPr="00AA669F">
              <w:rPr>
                <w:rFonts w:ascii="Nunito" w:eastAsia="Calibri" w:hAnsi="Nunito"/>
              </w:rPr>
              <w:t>2</w:t>
            </w:r>
            <w:r w:rsidRPr="00AA669F">
              <w:rPr>
                <w:rFonts w:ascii="Nunito" w:eastAsia="Calibri" w:hAnsi="Nunito"/>
              </w:rPr>
              <w:t xml:space="preserve"> Semaines et plus…………………………1</w:t>
            </w:r>
            <w:r w:rsidR="004E4D8D" w:rsidRPr="00AA669F">
              <w:rPr>
                <w:rFonts w:ascii="Nunito" w:eastAsia="Calibri" w:hAnsi="Nunito"/>
              </w:rPr>
              <w:t>0</w:t>
            </w:r>
            <w:r w:rsidRPr="00AA669F">
              <w:rPr>
                <w:rFonts w:ascii="Nunito" w:eastAsia="Calibri" w:hAnsi="Nunito"/>
              </w:rPr>
              <w:t xml:space="preserve"> Points</w:t>
            </w:r>
          </w:p>
          <w:p w14:paraId="240B085F" w14:textId="09C838D9" w:rsidR="002A0666" w:rsidRPr="00AA669F" w:rsidRDefault="00F91498" w:rsidP="00FD2DE8">
            <w:pPr>
              <w:spacing w:after="200" w:line="276" w:lineRule="auto"/>
              <w:contextualSpacing/>
              <w:jc w:val="both"/>
              <w:rPr>
                <w:rFonts w:ascii="Nunito" w:eastAsia="Calibri" w:hAnsi="Nunito"/>
              </w:rPr>
            </w:pPr>
            <w:r w:rsidRPr="00AA669F">
              <w:rPr>
                <w:rFonts w:ascii="Nunito" w:eastAsia="Calibri" w:hAnsi="Nunito"/>
              </w:rPr>
              <w:t>- 0</w:t>
            </w:r>
            <w:r w:rsidR="005F0A69" w:rsidRPr="00AA669F">
              <w:rPr>
                <w:rFonts w:ascii="Nunito" w:eastAsia="Calibri" w:hAnsi="Nunito"/>
              </w:rPr>
              <w:t>1</w:t>
            </w:r>
            <w:r w:rsidRPr="00AA669F">
              <w:rPr>
                <w:rFonts w:ascii="Nunito" w:eastAsia="Calibri" w:hAnsi="Nunito"/>
              </w:rPr>
              <w:t xml:space="preserve"> Semaine</w:t>
            </w:r>
            <w:r w:rsidR="002A0666" w:rsidRPr="00AA669F">
              <w:rPr>
                <w:rFonts w:ascii="Nunito" w:eastAsia="Calibri" w:hAnsi="Nunito"/>
              </w:rPr>
              <w:t>…………………………</w:t>
            </w:r>
            <w:r w:rsidR="00F87BC8" w:rsidRPr="00AA669F">
              <w:rPr>
                <w:rFonts w:ascii="Nunito" w:eastAsia="Calibri" w:hAnsi="Nunito"/>
              </w:rPr>
              <w:t>…………</w:t>
            </w:r>
            <w:r w:rsidR="004E4D8D" w:rsidRPr="00AA669F">
              <w:rPr>
                <w:rFonts w:ascii="Nunito" w:eastAsia="Calibri" w:hAnsi="Nunito"/>
              </w:rPr>
              <w:t>5</w:t>
            </w:r>
            <w:r w:rsidRPr="00AA669F">
              <w:rPr>
                <w:rFonts w:ascii="Nunito" w:eastAsia="Calibri" w:hAnsi="Nunito"/>
              </w:rPr>
              <w:t xml:space="preserve"> Points</w:t>
            </w:r>
          </w:p>
          <w:p w14:paraId="671900F4" w14:textId="781CFB79" w:rsidR="00F91498" w:rsidRPr="00AA669F" w:rsidRDefault="002A0666" w:rsidP="00FD2DE8">
            <w:pPr>
              <w:spacing w:after="200" w:line="276" w:lineRule="auto"/>
              <w:contextualSpacing/>
              <w:jc w:val="both"/>
              <w:rPr>
                <w:rFonts w:ascii="Nunito" w:eastAsia="Calibri" w:hAnsi="Nunito"/>
                <w:lang w:eastAsia="en-US"/>
              </w:rPr>
            </w:pPr>
            <w:r w:rsidRPr="00AA669F">
              <w:rPr>
                <w:rFonts w:ascii="Nunito" w:eastAsia="Calibri" w:hAnsi="Nunito"/>
              </w:rPr>
              <w:t xml:space="preserve">- </w:t>
            </w:r>
            <w:r w:rsidR="005F0A69" w:rsidRPr="00AA669F">
              <w:rPr>
                <w:rFonts w:ascii="Nunito" w:eastAsia="Calibri" w:hAnsi="Nunito"/>
              </w:rPr>
              <w:t>Moins d’une</w:t>
            </w:r>
            <w:r w:rsidR="00F91498" w:rsidRPr="00AA669F">
              <w:rPr>
                <w:rFonts w:ascii="Nunito" w:eastAsia="Calibri" w:hAnsi="Nunito"/>
              </w:rPr>
              <w:t xml:space="preserve"> </w:t>
            </w:r>
            <w:r w:rsidR="005F0A69" w:rsidRPr="00AA669F">
              <w:rPr>
                <w:rFonts w:ascii="Nunito" w:eastAsia="Calibri" w:hAnsi="Nunito"/>
              </w:rPr>
              <w:t>s</w:t>
            </w:r>
            <w:r w:rsidR="00F91498" w:rsidRPr="00AA669F">
              <w:rPr>
                <w:rFonts w:ascii="Nunito" w:eastAsia="Calibri" w:hAnsi="Nunito"/>
              </w:rPr>
              <w:t xml:space="preserve">emaine : </w:t>
            </w:r>
            <w:r w:rsidRPr="00AA669F">
              <w:rPr>
                <w:rFonts w:ascii="Nunito" w:eastAsia="Calibri" w:hAnsi="Nunito"/>
              </w:rPr>
              <w:t>………………………………</w:t>
            </w:r>
            <w:r w:rsidR="00F87BC8" w:rsidRPr="00AA669F">
              <w:rPr>
                <w:rFonts w:ascii="Nunito" w:eastAsia="Calibri" w:hAnsi="Nunito"/>
              </w:rPr>
              <w:t>……</w:t>
            </w:r>
            <w:r w:rsidR="005F0A69" w:rsidRPr="00AA669F">
              <w:rPr>
                <w:rFonts w:ascii="Nunito" w:eastAsia="Calibri" w:hAnsi="Nunito"/>
              </w:rPr>
              <w:t>0</w:t>
            </w:r>
            <w:r w:rsidR="00F91498" w:rsidRPr="00AA669F">
              <w:rPr>
                <w:rFonts w:ascii="Nunito" w:eastAsia="Calibri" w:hAnsi="Nunito"/>
              </w:rPr>
              <w:t xml:space="preserve"> </w:t>
            </w:r>
            <w:r w:rsidR="00DE5541" w:rsidRPr="00AA669F">
              <w:rPr>
                <w:rFonts w:ascii="Nunito" w:eastAsia="Calibri" w:hAnsi="Nunito"/>
              </w:rPr>
              <w:t>P</w:t>
            </w:r>
            <w:r w:rsidR="00F91498" w:rsidRPr="00AA669F">
              <w:rPr>
                <w:rFonts w:ascii="Nunito" w:eastAsia="Calibri" w:hAnsi="Nunito"/>
              </w:rPr>
              <w:t>oint</w:t>
            </w:r>
          </w:p>
        </w:tc>
        <w:tc>
          <w:tcPr>
            <w:tcW w:w="859" w:type="pct"/>
            <w:noWrap/>
            <w:hideMark/>
          </w:tcPr>
          <w:p w14:paraId="45468E12" w14:textId="77777777" w:rsidR="00F91498" w:rsidRPr="00AA669F" w:rsidRDefault="00F91498" w:rsidP="00510F52">
            <w:pPr>
              <w:jc w:val="center"/>
              <w:rPr>
                <w:rFonts w:ascii="Nunito" w:eastAsia="Calibri" w:hAnsi="Nunito"/>
              </w:rPr>
            </w:pPr>
          </w:p>
          <w:p w14:paraId="75DD9DE2" w14:textId="77777777" w:rsidR="002A0666" w:rsidRPr="00AA669F" w:rsidRDefault="002A0666" w:rsidP="00510F52">
            <w:pPr>
              <w:jc w:val="center"/>
              <w:rPr>
                <w:rFonts w:ascii="Nunito" w:eastAsia="Calibri" w:hAnsi="Nunito"/>
              </w:rPr>
            </w:pPr>
          </w:p>
          <w:p w14:paraId="3EC524ED" w14:textId="30337D3A" w:rsidR="00F91498" w:rsidRPr="00AA669F" w:rsidRDefault="00F91498" w:rsidP="00510F52">
            <w:pPr>
              <w:jc w:val="center"/>
              <w:rPr>
                <w:rFonts w:ascii="Nunito" w:eastAsia="Calibri" w:hAnsi="Nunito"/>
              </w:rPr>
            </w:pPr>
            <w:r w:rsidRPr="00AA669F">
              <w:rPr>
                <w:rFonts w:ascii="Nunito" w:eastAsia="Calibri" w:hAnsi="Nunito"/>
              </w:rPr>
              <w:t>1</w:t>
            </w:r>
            <w:r w:rsidR="004E4D8D" w:rsidRPr="00AA669F">
              <w:rPr>
                <w:rFonts w:ascii="Nunito" w:eastAsia="Calibri" w:hAnsi="Nunito"/>
              </w:rPr>
              <w:t>0</w:t>
            </w:r>
          </w:p>
        </w:tc>
      </w:tr>
      <w:tr w:rsidR="00F91498" w:rsidRPr="00AA669F" w14:paraId="7A28B8F7" w14:textId="77777777" w:rsidTr="00625EFD">
        <w:trPr>
          <w:trHeight w:val="533"/>
        </w:trPr>
        <w:tc>
          <w:tcPr>
            <w:tcW w:w="4141" w:type="pct"/>
          </w:tcPr>
          <w:p w14:paraId="59B73851" w14:textId="77777777" w:rsidR="00F91498" w:rsidRPr="00AA669F" w:rsidRDefault="00F91498" w:rsidP="00FD2DE8">
            <w:pPr>
              <w:jc w:val="both"/>
              <w:rPr>
                <w:rFonts w:ascii="Nunito" w:eastAsia="Calibri" w:hAnsi="Nunito"/>
              </w:rPr>
            </w:pPr>
            <w:r w:rsidRPr="00AA669F">
              <w:rPr>
                <w:rFonts w:ascii="Nunito" w:eastAsia="Calibri" w:hAnsi="Nunito"/>
              </w:rPr>
              <w:t>Délai d’installation :</w:t>
            </w:r>
          </w:p>
          <w:p w14:paraId="617F7476" w14:textId="23B19736" w:rsidR="00617E44" w:rsidRPr="00AA669F" w:rsidRDefault="00DE5541" w:rsidP="00617E44">
            <w:pPr>
              <w:pStyle w:val="Paragraphedeliste"/>
              <w:numPr>
                <w:ilvl w:val="0"/>
                <w:numId w:val="45"/>
              </w:numPr>
              <w:jc w:val="both"/>
              <w:rPr>
                <w:rFonts w:ascii="Nunito" w:hAnsi="Nunito"/>
              </w:rPr>
            </w:pPr>
            <w:r w:rsidRPr="00AA669F">
              <w:rPr>
                <w:rFonts w:ascii="Nunito" w:hAnsi="Nunito"/>
              </w:rPr>
              <w:t>Moins de 48</w:t>
            </w:r>
            <w:r w:rsidR="005F0A69" w:rsidRPr="00AA669F">
              <w:rPr>
                <w:rFonts w:ascii="Nunito" w:hAnsi="Nunito"/>
              </w:rPr>
              <w:t xml:space="preserve"> heures</w:t>
            </w:r>
            <w:r w:rsidR="00617E44" w:rsidRPr="00AA669F">
              <w:rPr>
                <w:rFonts w:ascii="Nunito" w:hAnsi="Nunito"/>
              </w:rPr>
              <w:t>…………………………………</w:t>
            </w:r>
            <w:r w:rsidR="00F87BC8" w:rsidRPr="00AA669F">
              <w:rPr>
                <w:rFonts w:ascii="Nunito" w:hAnsi="Nunito"/>
              </w:rPr>
              <w:t>……</w:t>
            </w:r>
            <w:r w:rsidR="008F52FD" w:rsidRPr="00AA669F">
              <w:rPr>
                <w:rFonts w:ascii="Nunito" w:hAnsi="Nunito"/>
              </w:rPr>
              <w:t>. 10 Points</w:t>
            </w:r>
          </w:p>
          <w:p w14:paraId="1B93EAF5" w14:textId="6E6E6E31" w:rsidR="008F52FD" w:rsidRPr="00AA669F" w:rsidRDefault="00DE5541" w:rsidP="00FD2DE8">
            <w:pPr>
              <w:pStyle w:val="Paragraphedeliste"/>
              <w:numPr>
                <w:ilvl w:val="0"/>
                <w:numId w:val="45"/>
              </w:numPr>
              <w:jc w:val="both"/>
              <w:rPr>
                <w:rFonts w:ascii="Nunito" w:hAnsi="Nunito"/>
                <w:sz w:val="24"/>
                <w:szCs w:val="24"/>
              </w:rPr>
            </w:pPr>
            <w:r w:rsidRPr="00AA669F">
              <w:rPr>
                <w:rFonts w:ascii="Nunito" w:hAnsi="Nunito"/>
                <w:sz w:val="24"/>
                <w:szCs w:val="24"/>
              </w:rPr>
              <w:t xml:space="preserve">De 48 à </w:t>
            </w:r>
            <w:r w:rsidR="005F0A69" w:rsidRPr="00AA669F">
              <w:rPr>
                <w:rFonts w:ascii="Nunito" w:hAnsi="Nunito"/>
                <w:sz w:val="24"/>
                <w:szCs w:val="24"/>
              </w:rPr>
              <w:t>72 heures</w:t>
            </w:r>
            <w:r w:rsidR="008F52FD" w:rsidRPr="00AA669F">
              <w:rPr>
                <w:rFonts w:ascii="Nunito" w:hAnsi="Nunito"/>
                <w:sz w:val="24"/>
                <w:szCs w:val="24"/>
              </w:rPr>
              <w:t>…………………………………. 5 Points</w:t>
            </w:r>
          </w:p>
          <w:p w14:paraId="4527E810" w14:textId="0D8FB1EB" w:rsidR="00F91498" w:rsidRPr="00AA669F" w:rsidRDefault="00DE5541" w:rsidP="00FD2DE8">
            <w:pPr>
              <w:pStyle w:val="Paragraphedeliste"/>
              <w:numPr>
                <w:ilvl w:val="0"/>
                <w:numId w:val="45"/>
              </w:numPr>
              <w:jc w:val="both"/>
              <w:rPr>
                <w:rFonts w:ascii="Nunito" w:hAnsi="Nunito"/>
                <w:sz w:val="24"/>
                <w:szCs w:val="24"/>
              </w:rPr>
            </w:pPr>
            <w:r w:rsidRPr="00AA669F">
              <w:rPr>
                <w:rFonts w:ascii="Nunito" w:hAnsi="Nunito"/>
                <w:sz w:val="24"/>
                <w:szCs w:val="24"/>
              </w:rPr>
              <w:t>De 72 heures à 01 semaine</w:t>
            </w:r>
            <w:r w:rsidR="008F52FD" w:rsidRPr="00AA669F">
              <w:rPr>
                <w:rFonts w:ascii="Nunito" w:hAnsi="Nunito"/>
                <w:sz w:val="24"/>
                <w:szCs w:val="24"/>
              </w:rPr>
              <w:t>……………………………………1 Point</w:t>
            </w:r>
          </w:p>
          <w:p w14:paraId="64F85663" w14:textId="68C798E9" w:rsidR="005F0A69" w:rsidRPr="00AA669F" w:rsidRDefault="005F0A69" w:rsidP="00FD2DE8">
            <w:pPr>
              <w:pStyle w:val="Paragraphedeliste"/>
              <w:numPr>
                <w:ilvl w:val="0"/>
                <w:numId w:val="45"/>
              </w:numPr>
              <w:jc w:val="both"/>
              <w:rPr>
                <w:rFonts w:ascii="Nunito" w:hAnsi="Nunito"/>
                <w:sz w:val="24"/>
                <w:szCs w:val="24"/>
              </w:rPr>
            </w:pPr>
            <w:r w:rsidRPr="00AA669F">
              <w:rPr>
                <w:rFonts w:ascii="Nunito" w:hAnsi="Nunito"/>
                <w:sz w:val="24"/>
                <w:szCs w:val="24"/>
              </w:rPr>
              <w:t>Plus d’une semaine………………………. 0</w:t>
            </w:r>
            <w:r w:rsidR="00DE5541" w:rsidRPr="00AA669F">
              <w:rPr>
                <w:rFonts w:ascii="Nunito" w:hAnsi="Nunito"/>
                <w:sz w:val="24"/>
                <w:szCs w:val="24"/>
              </w:rPr>
              <w:t xml:space="preserve"> P</w:t>
            </w:r>
            <w:r w:rsidRPr="00AA669F">
              <w:rPr>
                <w:rFonts w:ascii="Nunito" w:hAnsi="Nunito"/>
                <w:sz w:val="24"/>
                <w:szCs w:val="24"/>
              </w:rPr>
              <w:t>oint</w:t>
            </w:r>
          </w:p>
        </w:tc>
        <w:tc>
          <w:tcPr>
            <w:tcW w:w="859" w:type="pct"/>
            <w:noWrap/>
          </w:tcPr>
          <w:p w14:paraId="26170170" w14:textId="77777777" w:rsidR="00F91498" w:rsidRPr="00AA669F" w:rsidRDefault="00F91498" w:rsidP="00510F52">
            <w:pPr>
              <w:jc w:val="center"/>
              <w:rPr>
                <w:rFonts w:ascii="Nunito" w:eastAsia="Calibri" w:hAnsi="Nunito"/>
              </w:rPr>
            </w:pPr>
          </w:p>
          <w:p w14:paraId="5B9EE79F" w14:textId="77777777" w:rsidR="00F91498" w:rsidRPr="00AA669F" w:rsidRDefault="00F91498" w:rsidP="00510F52">
            <w:pPr>
              <w:jc w:val="center"/>
              <w:rPr>
                <w:rFonts w:ascii="Nunito" w:eastAsia="Calibri" w:hAnsi="Nunito"/>
              </w:rPr>
            </w:pPr>
            <w:r w:rsidRPr="00AA669F">
              <w:rPr>
                <w:rFonts w:ascii="Nunito" w:eastAsia="Calibri" w:hAnsi="Nunito"/>
              </w:rPr>
              <w:t>10</w:t>
            </w:r>
          </w:p>
        </w:tc>
      </w:tr>
      <w:tr w:rsidR="00F91498" w:rsidRPr="00AA669F" w14:paraId="4C184673" w14:textId="77777777" w:rsidTr="00625EFD">
        <w:trPr>
          <w:trHeight w:val="656"/>
        </w:trPr>
        <w:tc>
          <w:tcPr>
            <w:tcW w:w="4141" w:type="pct"/>
            <w:hideMark/>
          </w:tcPr>
          <w:p w14:paraId="3DEAA23E" w14:textId="77777777" w:rsidR="008F52FD" w:rsidRPr="00AA669F" w:rsidRDefault="00F91498" w:rsidP="00FD2DE8">
            <w:pPr>
              <w:jc w:val="both"/>
              <w:rPr>
                <w:rFonts w:ascii="Nunito" w:eastAsia="Calibri" w:hAnsi="Nunito"/>
              </w:rPr>
            </w:pPr>
            <w:r w:rsidRPr="00AA669F">
              <w:rPr>
                <w:rFonts w:ascii="Nunito" w:eastAsia="Calibri" w:hAnsi="Nunito"/>
              </w:rPr>
              <w:t xml:space="preserve">Garantie et responsabilités : </w:t>
            </w:r>
          </w:p>
          <w:p w14:paraId="61D93207" w14:textId="10E05B51" w:rsidR="000F4638" w:rsidRPr="00AA669F" w:rsidRDefault="008F52FD" w:rsidP="008F52FD">
            <w:pPr>
              <w:pStyle w:val="Paragraphedeliste"/>
              <w:numPr>
                <w:ilvl w:val="0"/>
                <w:numId w:val="45"/>
              </w:numPr>
              <w:jc w:val="both"/>
              <w:rPr>
                <w:rFonts w:ascii="Nunito" w:hAnsi="Nunito"/>
              </w:rPr>
            </w:pPr>
            <w:r w:rsidRPr="00AA669F">
              <w:rPr>
                <w:rFonts w:ascii="Nunito" w:hAnsi="Nunito"/>
              </w:rPr>
              <w:t xml:space="preserve">Garantie </w:t>
            </w:r>
            <w:r w:rsidR="000F4638" w:rsidRPr="00AA669F">
              <w:rPr>
                <w:rFonts w:ascii="Nunito" w:hAnsi="Nunito"/>
              </w:rPr>
              <w:t xml:space="preserve">et responsabilités sur </w:t>
            </w:r>
            <w:r w:rsidRPr="00AA669F">
              <w:rPr>
                <w:rFonts w:ascii="Nunito" w:hAnsi="Nunito"/>
              </w:rPr>
              <w:t>une année…………………………………</w:t>
            </w:r>
            <w:r w:rsidR="00ED6CA7" w:rsidRPr="00AA669F">
              <w:rPr>
                <w:rFonts w:ascii="Nunito" w:hAnsi="Nunito"/>
              </w:rPr>
              <w:t>……</w:t>
            </w:r>
            <w:r w:rsidR="0035799E" w:rsidRPr="00AA669F">
              <w:rPr>
                <w:rFonts w:ascii="Nunito" w:hAnsi="Nunito"/>
              </w:rPr>
              <w:t>7</w:t>
            </w:r>
            <w:r w:rsidRPr="00AA669F">
              <w:rPr>
                <w:rFonts w:ascii="Nunito" w:hAnsi="Nunito"/>
              </w:rPr>
              <w:t xml:space="preserve"> Points</w:t>
            </w:r>
          </w:p>
          <w:p w14:paraId="2F3CAB24" w14:textId="35240509" w:rsidR="00DE5541" w:rsidRPr="00AA669F" w:rsidRDefault="000F4638" w:rsidP="00DE5541">
            <w:pPr>
              <w:pStyle w:val="Paragraphedeliste"/>
              <w:numPr>
                <w:ilvl w:val="0"/>
                <w:numId w:val="45"/>
              </w:numPr>
              <w:jc w:val="both"/>
              <w:rPr>
                <w:rFonts w:ascii="Nunito" w:hAnsi="Nunito"/>
              </w:rPr>
            </w:pPr>
            <w:r w:rsidRPr="00AA669F">
              <w:rPr>
                <w:rFonts w:ascii="Nunito" w:hAnsi="Nunito"/>
              </w:rPr>
              <w:t>Garantie et responsabilités sur six mois………………………………………</w:t>
            </w:r>
            <w:r w:rsidR="00C51A54" w:rsidRPr="00AA669F">
              <w:rPr>
                <w:rFonts w:ascii="Nunito" w:hAnsi="Nunito"/>
              </w:rPr>
              <w:t>…..</w:t>
            </w:r>
            <w:r w:rsidRPr="00AA669F">
              <w:rPr>
                <w:rFonts w:ascii="Nunito" w:hAnsi="Nunito"/>
              </w:rPr>
              <w:t>.</w:t>
            </w:r>
            <w:r w:rsidR="0035799E" w:rsidRPr="00AA669F">
              <w:rPr>
                <w:rFonts w:ascii="Nunito" w:hAnsi="Nunito"/>
              </w:rPr>
              <w:t>2</w:t>
            </w:r>
            <w:r w:rsidRPr="00AA669F">
              <w:rPr>
                <w:rFonts w:ascii="Nunito" w:hAnsi="Nunito"/>
              </w:rPr>
              <w:t xml:space="preserve"> Point</w:t>
            </w:r>
          </w:p>
          <w:p w14:paraId="4AD7DBA3" w14:textId="10DF0D29" w:rsidR="00F91498" w:rsidRPr="00AA669F" w:rsidRDefault="00ED6CA7" w:rsidP="00DE5541">
            <w:pPr>
              <w:pStyle w:val="Paragraphedeliste"/>
              <w:numPr>
                <w:ilvl w:val="0"/>
                <w:numId w:val="45"/>
              </w:numPr>
              <w:rPr>
                <w:rFonts w:ascii="Nunito" w:hAnsi="Nunito"/>
              </w:rPr>
            </w:pPr>
            <w:r w:rsidRPr="00AA669F">
              <w:rPr>
                <w:rFonts w:ascii="Nunito" w:hAnsi="Nunito"/>
              </w:rPr>
              <w:t>Garantie et</w:t>
            </w:r>
            <w:r w:rsidR="00DE5541" w:rsidRPr="00AA669F">
              <w:rPr>
                <w:rFonts w:ascii="Nunito" w:hAnsi="Nunito"/>
              </w:rPr>
              <w:t xml:space="preserve"> responsabilités sur plus de six </w:t>
            </w:r>
            <w:r w:rsidR="00796E34" w:rsidRPr="00AA669F">
              <w:rPr>
                <w:rFonts w:ascii="Nunito" w:hAnsi="Nunito"/>
              </w:rPr>
              <w:t>m</w:t>
            </w:r>
            <w:r w:rsidR="00DE5541" w:rsidRPr="00AA669F">
              <w:rPr>
                <w:rFonts w:ascii="Nunito" w:hAnsi="Nunito"/>
              </w:rPr>
              <w:t>ois</w:t>
            </w:r>
            <w:r w:rsidR="00796E34" w:rsidRPr="00AA669F">
              <w:rPr>
                <w:rFonts w:ascii="Nunito" w:hAnsi="Nunito"/>
              </w:rPr>
              <w:t>………</w:t>
            </w:r>
            <w:r w:rsidRPr="00AA669F">
              <w:rPr>
                <w:rFonts w:ascii="Nunito" w:hAnsi="Nunito"/>
              </w:rPr>
              <w:t>……</w:t>
            </w:r>
            <w:r w:rsidR="00DE5541" w:rsidRPr="00AA669F">
              <w:rPr>
                <w:rFonts w:ascii="Nunito" w:hAnsi="Nunito"/>
              </w:rPr>
              <w:t>……………...0 Point</w:t>
            </w:r>
          </w:p>
        </w:tc>
        <w:tc>
          <w:tcPr>
            <w:tcW w:w="859" w:type="pct"/>
            <w:noWrap/>
            <w:hideMark/>
          </w:tcPr>
          <w:p w14:paraId="5611E09E" w14:textId="77777777" w:rsidR="00F91498" w:rsidRPr="00AA669F" w:rsidRDefault="00F91498" w:rsidP="00510F52">
            <w:pPr>
              <w:jc w:val="center"/>
              <w:rPr>
                <w:rFonts w:ascii="Nunito" w:eastAsia="Calibri" w:hAnsi="Nunito"/>
              </w:rPr>
            </w:pPr>
          </w:p>
          <w:p w14:paraId="3A48243E" w14:textId="77777777" w:rsidR="000F4638" w:rsidRPr="00AA669F" w:rsidRDefault="000F4638" w:rsidP="00510F52">
            <w:pPr>
              <w:jc w:val="center"/>
              <w:rPr>
                <w:rFonts w:ascii="Nunito" w:eastAsia="Calibri" w:hAnsi="Nunito"/>
              </w:rPr>
            </w:pPr>
          </w:p>
          <w:p w14:paraId="06E2F687" w14:textId="311FEBCA" w:rsidR="00F91498" w:rsidRPr="00AA669F" w:rsidRDefault="000C5E44" w:rsidP="00510F52">
            <w:pPr>
              <w:jc w:val="center"/>
              <w:rPr>
                <w:rFonts w:ascii="Nunito" w:eastAsia="Calibri" w:hAnsi="Nunito"/>
              </w:rPr>
            </w:pPr>
            <w:r w:rsidRPr="00AA669F">
              <w:rPr>
                <w:rFonts w:ascii="Nunito" w:eastAsia="Calibri" w:hAnsi="Nunito"/>
              </w:rPr>
              <w:t>7</w:t>
            </w:r>
          </w:p>
        </w:tc>
      </w:tr>
      <w:tr w:rsidR="00F91498" w:rsidRPr="00AA669F" w14:paraId="07174CB7" w14:textId="77777777" w:rsidTr="00625EFD">
        <w:trPr>
          <w:trHeight w:val="596"/>
        </w:trPr>
        <w:tc>
          <w:tcPr>
            <w:tcW w:w="4141" w:type="pct"/>
            <w:hideMark/>
          </w:tcPr>
          <w:p w14:paraId="0CCBA831" w14:textId="4F3BD225" w:rsidR="00C51A54" w:rsidRPr="00AA669F" w:rsidRDefault="00F91498" w:rsidP="00FD2DE8">
            <w:pPr>
              <w:jc w:val="both"/>
              <w:rPr>
                <w:rFonts w:ascii="Nunito" w:eastAsia="Calibri" w:hAnsi="Nunito"/>
              </w:rPr>
            </w:pPr>
            <w:r w:rsidRPr="00AA669F">
              <w:rPr>
                <w:rFonts w:ascii="Nunito" w:eastAsia="Calibri" w:hAnsi="Nunito"/>
              </w:rPr>
              <w:t>Taux de latence</w:t>
            </w:r>
            <w:r w:rsidR="00C67991" w:rsidRPr="00AA669F">
              <w:rPr>
                <w:rFonts w:ascii="Nunito" w:eastAsia="Calibri" w:hAnsi="Nunito"/>
              </w:rPr>
              <w:t> :</w:t>
            </w:r>
          </w:p>
          <w:p w14:paraId="4F0D3ECD" w14:textId="0FA2CC23" w:rsidR="00C51A54" w:rsidRPr="00AA669F" w:rsidRDefault="00DE5541" w:rsidP="00C51A54">
            <w:pPr>
              <w:pStyle w:val="Paragraphedeliste"/>
              <w:numPr>
                <w:ilvl w:val="0"/>
                <w:numId w:val="45"/>
              </w:numPr>
              <w:jc w:val="both"/>
              <w:rPr>
                <w:rFonts w:ascii="Nunito" w:hAnsi="Nunito"/>
              </w:rPr>
            </w:pPr>
            <w:r w:rsidRPr="00AA669F">
              <w:rPr>
                <w:rFonts w:ascii="Nunito" w:hAnsi="Nunito"/>
              </w:rPr>
              <w:t xml:space="preserve">Entre </w:t>
            </w:r>
            <w:r w:rsidR="003B728B">
              <w:rPr>
                <w:rFonts w:ascii="Nunito" w:hAnsi="Nunito"/>
              </w:rPr>
              <w:t>120</w:t>
            </w:r>
            <w:r w:rsidRPr="00AA669F">
              <w:rPr>
                <w:rFonts w:ascii="Nunito" w:hAnsi="Nunito"/>
              </w:rPr>
              <w:t xml:space="preserve"> </w:t>
            </w:r>
            <w:r w:rsidR="00C51A54" w:rsidRPr="00AA669F">
              <w:rPr>
                <w:rFonts w:ascii="Nunito" w:hAnsi="Nunito"/>
              </w:rPr>
              <w:t xml:space="preserve">à </w:t>
            </w:r>
            <w:r w:rsidR="003B728B">
              <w:rPr>
                <w:rFonts w:ascii="Nunito" w:hAnsi="Nunito"/>
              </w:rPr>
              <w:t>1</w:t>
            </w:r>
            <w:r w:rsidRPr="00AA669F">
              <w:rPr>
                <w:rFonts w:ascii="Nunito" w:hAnsi="Nunito"/>
              </w:rPr>
              <w:t>4</w:t>
            </w:r>
            <w:r w:rsidR="00C51A54" w:rsidRPr="00AA669F">
              <w:rPr>
                <w:rFonts w:ascii="Nunito" w:hAnsi="Nunito"/>
              </w:rPr>
              <w:t>0ms…………………………………………</w:t>
            </w:r>
            <w:r w:rsidR="005C0248" w:rsidRPr="00AA669F">
              <w:rPr>
                <w:rFonts w:ascii="Nunito" w:hAnsi="Nunito"/>
              </w:rPr>
              <w:t>……</w:t>
            </w:r>
            <w:r w:rsidR="00C51A54" w:rsidRPr="00AA669F">
              <w:rPr>
                <w:rFonts w:ascii="Nunito" w:hAnsi="Nunito"/>
              </w:rPr>
              <w:t>5 Points</w:t>
            </w:r>
          </w:p>
          <w:p w14:paraId="515A5128" w14:textId="479CAC55" w:rsidR="00F91498" w:rsidRPr="00AA669F" w:rsidRDefault="00DE5541" w:rsidP="00C51A54">
            <w:pPr>
              <w:pStyle w:val="Paragraphedeliste"/>
              <w:numPr>
                <w:ilvl w:val="0"/>
                <w:numId w:val="45"/>
              </w:numPr>
              <w:jc w:val="both"/>
              <w:rPr>
                <w:rFonts w:ascii="Nunito" w:hAnsi="Nunito"/>
                <w:sz w:val="24"/>
                <w:szCs w:val="24"/>
              </w:rPr>
            </w:pPr>
            <w:r w:rsidRPr="00AA669F">
              <w:rPr>
                <w:rFonts w:ascii="Nunito" w:hAnsi="Nunito"/>
              </w:rPr>
              <w:t xml:space="preserve">Entre </w:t>
            </w:r>
            <w:r w:rsidR="005C0248">
              <w:rPr>
                <w:rFonts w:ascii="Nunito" w:hAnsi="Nunito"/>
              </w:rPr>
              <w:t>1</w:t>
            </w:r>
            <w:r w:rsidRPr="00AA669F">
              <w:rPr>
                <w:rFonts w:ascii="Nunito" w:hAnsi="Nunito"/>
              </w:rPr>
              <w:t xml:space="preserve">40 à </w:t>
            </w:r>
            <w:r w:rsidR="005C0248">
              <w:rPr>
                <w:rFonts w:ascii="Nunito" w:hAnsi="Nunito"/>
              </w:rPr>
              <w:t>1</w:t>
            </w:r>
            <w:r w:rsidRPr="00AA669F">
              <w:rPr>
                <w:rFonts w:ascii="Nunito" w:hAnsi="Nunito"/>
              </w:rPr>
              <w:t>6</w:t>
            </w:r>
            <w:r w:rsidR="00C51A54" w:rsidRPr="00AA669F">
              <w:rPr>
                <w:rFonts w:ascii="Nunito" w:hAnsi="Nunito"/>
              </w:rPr>
              <w:t>0ms………………………………………</w:t>
            </w:r>
            <w:r w:rsidR="005C0248" w:rsidRPr="00AA669F">
              <w:rPr>
                <w:rFonts w:ascii="Nunito" w:hAnsi="Nunito"/>
              </w:rPr>
              <w:t>……</w:t>
            </w:r>
            <w:r w:rsidR="00C51A54" w:rsidRPr="00AA669F">
              <w:rPr>
                <w:rFonts w:ascii="Nunito" w:hAnsi="Nunito"/>
              </w:rPr>
              <w:t>1 Point</w:t>
            </w:r>
          </w:p>
        </w:tc>
        <w:tc>
          <w:tcPr>
            <w:tcW w:w="859" w:type="pct"/>
            <w:noWrap/>
            <w:hideMark/>
          </w:tcPr>
          <w:p w14:paraId="10E841C7" w14:textId="77777777" w:rsidR="00F91498" w:rsidRPr="00AA669F" w:rsidRDefault="00F91498" w:rsidP="00510F52">
            <w:pPr>
              <w:jc w:val="center"/>
              <w:rPr>
                <w:rFonts w:ascii="Nunito" w:eastAsia="Calibri" w:hAnsi="Nunito"/>
              </w:rPr>
            </w:pPr>
          </w:p>
          <w:p w14:paraId="39302564" w14:textId="77777777" w:rsidR="00F91498" w:rsidRPr="00AA669F" w:rsidRDefault="00F91498" w:rsidP="00510F52">
            <w:pPr>
              <w:jc w:val="center"/>
              <w:rPr>
                <w:rFonts w:ascii="Nunito" w:eastAsia="Calibri" w:hAnsi="Nunito"/>
              </w:rPr>
            </w:pPr>
            <w:r w:rsidRPr="00AA669F">
              <w:rPr>
                <w:rFonts w:ascii="Nunito" w:eastAsia="Calibri" w:hAnsi="Nunito"/>
              </w:rPr>
              <w:t>5</w:t>
            </w:r>
          </w:p>
        </w:tc>
      </w:tr>
      <w:tr w:rsidR="00C51A54" w:rsidRPr="00AA669F" w14:paraId="2C069C9D" w14:textId="77777777" w:rsidTr="004E4D8D">
        <w:trPr>
          <w:trHeight w:val="437"/>
        </w:trPr>
        <w:tc>
          <w:tcPr>
            <w:tcW w:w="4141" w:type="pct"/>
          </w:tcPr>
          <w:p w14:paraId="5B16F80E" w14:textId="32291B71" w:rsidR="004E4D8D" w:rsidRPr="00AA669F" w:rsidRDefault="00C51A54" w:rsidP="004E4D8D">
            <w:pPr>
              <w:jc w:val="center"/>
              <w:rPr>
                <w:rFonts w:ascii="Nunito" w:eastAsia="Calibri" w:hAnsi="Nunito"/>
              </w:rPr>
            </w:pPr>
            <w:r w:rsidRPr="00AA669F">
              <w:rPr>
                <w:rFonts w:ascii="Nunito" w:eastAsia="Calibri" w:hAnsi="Nunito"/>
                <w:b/>
              </w:rPr>
              <w:t>Offre Technique</w:t>
            </w:r>
          </w:p>
        </w:tc>
        <w:tc>
          <w:tcPr>
            <w:tcW w:w="859" w:type="pct"/>
            <w:noWrap/>
          </w:tcPr>
          <w:p w14:paraId="1B371AAA" w14:textId="2546CE95" w:rsidR="004E4D8D" w:rsidRPr="00AA669F" w:rsidRDefault="004E4D8D" w:rsidP="00510F52">
            <w:pPr>
              <w:jc w:val="center"/>
              <w:rPr>
                <w:rFonts w:ascii="Nunito" w:eastAsia="Calibri" w:hAnsi="Nunito"/>
                <w:b/>
                <w:bCs/>
              </w:rPr>
            </w:pPr>
            <w:r w:rsidRPr="00AA669F">
              <w:rPr>
                <w:rFonts w:ascii="Nunito" w:eastAsia="Calibri" w:hAnsi="Nunito"/>
                <w:b/>
                <w:bCs/>
              </w:rPr>
              <w:t>60</w:t>
            </w:r>
          </w:p>
        </w:tc>
      </w:tr>
      <w:tr w:rsidR="00F91498" w:rsidRPr="00AA669F" w14:paraId="49BB6672" w14:textId="77777777" w:rsidTr="004E4D8D">
        <w:trPr>
          <w:trHeight w:val="415"/>
        </w:trPr>
        <w:tc>
          <w:tcPr>
            <w:tcW w:w="4141" w:type="pct"/>
            <w:hideMark/>
          </w:tcPr>
          <w:p w14:paraId="23E6C4BA" w14:textId="43DD6673" w:rsidR="00F91498" w:rsidRPr="00AA669F" w:rsidRDefault="00F91498" w:rsidP="00510F52">
            <w:pPr>
              <w:jc w:val="center"/>
              <w:rPr>
                <w:rFonts w:ascii="Nunito" w:eastAsia="Calibri" w:hAnsi="Nunito"/>
                <w:b/>
              </w:rPr>
            </w:pPr>
            <w:r w:rsidRPr="00AA669F">
              <w:rPr>
                <w:rFonts w:ascii="Nunito" w:eastAsia="Calibri" w:hAnsi="Nunito"/>
                <w:b/>
              </w:rPr>
              <w:t>Offre financière</w:t>
            </w:r>
          </w:p>
        </w:tc>
        <w:tc>
          <w:tcPr>
            <w:tcW w:w="859" w:type="pct"/>
            <w:hideMark/>
          </w:tcPr>
          <w:p w14:paraId="6715C88B" w14:textId="6ECBF701" w:rsidR="00F91498" w:rsidRPr="00AA669F" w:rsidRDefault="00F91498" w:rsidP="00510F52">
            <w:pPr>
              <w:jc w:val="center"/>
              <w:rPr>
                <w:rFonts w:ascii="Nunito" w:eastAsia="Calibri" w:hAnsi="Nunito"/>
                <w:b/>
              </w:rPr>
            </w:pPr>
            <w:r w:rsidRPr="00AA669F">
              <w:rPr>
                <w:rFonts w:ascii="Nunito" w:eastAsia="Calibri" w:hAnsi="Nunito"/>
                <w:b/>
              </w:rPr>
              <w:t>40</w:t>
            </w:r>
          </w:p>
        </w:tc>
      </w:tr>
      <w:tr w:rsidR="00F91498" w:rsidRPr="00FD2DE8" w14:paraId="184276E1" w14:textId="77777777" w:rsidTr="00625EFD">
        <w:trPr>
          <w:trHeight w:val="591"/>
        </w:trPr>
        <w:tc>
          <w:tcPr>
            <w:tcW w:w="4141" w:type="pct"/>
          </w:tcPr>
          <w:p w14:paraId="3555F71C" w14:textId="3FBC3F89" w:rsidR="00F91498" w:rsidRPr="00AA669F" w:rsidRDefault="00F91498" w:rsidP="00FD2DE8">
            <w:pPr>
              <w:jc w:val="both"/>
              <w:rPr>
                <w:rFonts w:ascii="Nunito" w:eastAsia="Calibri" w:hAnsi="Nunito"/>
                <w:b/>
              </w:rPr>
            </w:pPr>
            <w:r w:rsidRPr="00AA669F">
              <w:rPr>
                <w:rFonts w:ascii="Nunito" w:eastAsia="Calibri" w:hAnsi="Nunito"/>
                <w:b/>
              </w:rPr>
              <w:t xml:space="preserve">Total </w:t>
            </w:r>
            <w:r w:rsidR="004E4D8D" w:rsidRPr="00AA669F">
              <w:rPr>
                <w:rFonts w:ascii="Nunito" w:eastAsia="Calibri" w:hAnsi="Nunito"/>
                <w:b/>
              </w:rPr>
              <w:t xml:space="preserve">évaluation (Note Technique + Note Financière) </w:t>
            </w:r>
            <w:r w:rsidRPr="00AA669F">
              <w:rPr>
                <w:rFonts w:ascii="Nunito" w:eastAsia="Calibri" w:hAnsi="Nunito"/>
                <w:b/>
              </w:rPr>
              <w:t xml:space="preserve"> </w:t>
            </w:r>
          </w:p>
        </w:tc>
        <w:tc>
          <w:tcPr>
            <w:tcW w:w="859" w:type="pct"/>
          </w:tcPr>
          <w:p w14:paraId="3DF5C2E4" w14:textId="77777777" w:rsidR="00F91498" w:rsidRPr="00FD2DE8" w:rsidRDefault="00F91498" w:rsidP="00510F52">
            <w:pPr>
              <w:jc w:val="center"/>
              <w:rPr>
                <w:rFonts w:ascii="Nunito" w:eastAsia="Calibri" w:hAnsi="Nunito"/>
                <w:b/>
              </w:rPr>
            </w:pPr>
            <w:r w:rsidRPr="00AA669F">
              <w:rPr>
                <w:rFonts w:ascii="Nunito" w:eastAsia="Calibri" w:hAnsi="Nunito"/>
                <w:b/>
              </w:rPr>
              <w:t>100</w:t>
            </w:r>
          </w:p>
        </w:tc>
      </w:tr>
      <w:bookmarkEnd w:id="6"/>
    </w:tbl>
    <w:p w14:paraId="30095577" w14:textId="77777777" w:rsidR="001F4987" w:rsidRPr="00FD2DE8" w:rsidRDefault="001F4987" w:rsidP="00FD2DE8">
      <w:pPr>
        <w:jc w:val="both"/>
        <w:rPr>
          <w:rFonts w:ascii="Nunito" w:hAnsi="Nunito"/>
        </w:rPr>
      </w:pPr>
    </w:p>
    <w:p w14:paraId="0B2B061F" w14:textId="77777777" w:rsidR="00D301E9" w:rsidRDefault="00D301E9" w:rsidP="00740517">
      <w:pPr>
        <w:pStyle w:val="Default"/>
        <w:jc w:val="center"/>
        <w:rPr>
          <w:rFonts w:ascii="Nunito" w:hAnsi="Nunito" w:cs="Arial"/>
          <w:b/>
          <w:bCs/>
          <w:caps/>
          <w:shd w:val="clear" w:color="auto" w:fill="9CC2E5" w:themeFill="accent5" w:themeFillTint="99"/>
        </w:rPr>
      </w:pPr>
    </w:p>
    <w:p w14:paraId="3CDEF531" w14:textId="77777777" w:rsidR="00D301E9" w:rsidRDefault="00D301E9" w:rsidP="00740517">
      <w:pPr>
        <w:pStyle w:val="Default"/>
        <w:jc w:val="center"/>
        <w:rPr>
          <w:rFonts w:ascii="Nunito" w:hAnsi="Nunito" w:cs="Arial"/>
          <w:b/>
          <w:bCs/>
          <w:caps/>
          <w:shd w:val="clear" w:color="auto" w:fill="9CC2E5" w:themeFill="accent5" w:themeFillTint="99"/>
        </w:rPr>
      </w:pPr>
    </w:p>
    <w:p w14:paraId="1E71D4A1" w14:textId="77777777" w:rsidR="00D301E9" w:rsidRDefault="00D301E9" w:rsidP="00740517">
      <w:pPr>
        <w:pStyle w:val="Default"/>
        <w:jc w:val="center"/>
        <w:rPr>
          <w:rFonts w:ascii="Nunito" w:hAnsi="Nunito" w:cs="Arial"/>
          <w:b/>
          <w:bCs/>
          <w:caps/>
          <w:shd w:val="clear" w:color="auto" w:fill="9CC2E5" w:themeFill="accent5" w:themeFillTint="99"/>
        </w:rPr>
      </w:pPr>
    </w:p>
    <w:p w14:paraId="0BF8CE35" w14:textId="77777777" w:rsidR="00D301E9" w:rsidRDefault="00D301E9" w:rsidP="00740517">
      <w:pPr>
        <w:pStyle w:val="Default"/>
        <w:jc w:val="center"/>
        <w:rPr>
          <w:rFonts w:ascii="Nunito" w:hAnsi="Nunito" w:cs="Arial"/>
          <w:b/>
          <w:bCs/>
          <w:caps/>
          <w:shd w:val="clear" w:color="auto" w:fill="9CC2E5" w:themeFill="accent5" w:themeFillTint="99"/>
        </w:rPr>
      </w:pPr>
    </w:p>
    <w:p w14:paraId="1723F8E4" w14:textId="0FF6D93E" w:rsidR="00B276F6" w:rsidRPr="00FD2DE8" w:rsidRDefault="00047448" w:rsidP="00740517">
      <w:pPr>
        <w:pStyle w:val="Default"/>
        <w:jc w:val="center"/>
        <w:rPr>
          <w:rFonts w:ascii="Nunito" w:hAnsi="Nunito" w:cs="Arial"/>
          <w:b/>
          <w:bCs/>
          <w:caps/>
        </w:rPr>
      </w:pPr>
      <w:r w:rsidRPr="00740517">
        <w:rPr>
          <w:rFonts w:ascii="Nunito" w:hAnsi="Nunito" w:cs="Arial"/>
          <w:b/>
          <w:bCs/>
          <w:caps/>
          <w:shd w:val="clear" w:color="auto" w:fill="9CC2E5" w:themeFill="accent5" w:themeFillTint="99"/>
        </w:rPr>
        <w:t xml:space="preserve">ARTICLE </w:t>
      </w:r>
      <w:r w:rsidR="00796E34">
        <w:rPr>
          <w:rFonts w:ascii="Nunito" w:hAnsi="Nunito" w:cs="Arial"/>
          <w:b/>
          <w:bCs/>
          <w:caps/>
          <w:shd w:val="clear" w:color="auto" w:fill="9CC2E5" w:themeFill="accent5" w:themeFillTint="99"/>
        </w:rPr>
        <w:t>8</w:t>
      </w:r>
      <w:r w:rsidR="007E036C" w:rsidRPr="00740517">
        <w:rPr>
          <w:rFonts w:ascii="Nunito" w:hAnsi="Nunito" w:cs="Arial"/>
          <w:b/>
          <w:bCs/>
          <w:caps/>
          <w:shd w:val="clear" w:color="auto" w:fill="9CC2E5" w:themeFill="accent5" w:themeFillTint="99"/>
        </w:rPr>
        <w:t xml:space="preserve"> : </w:t>
      </w:r>
      <w:r w:rsidR="00B276F6" w:rsidRPr="00740517">
        <w:rPr>
          <w:rFonts w:ascii="Nunito" w:hAnsi="Nunito" w:cs="Arial"/>
          <w:b/>
          <w:bCs/>
          <w:caps/>
          <w:shd w:val="clear" w:color="auto" w:fill="9CC2E5" w:themeFill="accent5" w:themeFillTint="99"/>
        </w:rPr>
        <w:t>AUTRES INFORMATIONS</w:t>
      </w:r>
    </w:p>
    <w:p w14:paraId="5A100091" w14:textId="77777777" w:rsidR="00B276F6" w:rsidRPr="00FD2DE8" w:rsidRDefault="00B276F6" w:rsidP="00FD2DE8">
      <w:pPr>
        <w:pStyle w:val="Default"/>
        <w:jc w:val="both"/>
        <w:rPr>
          <w:rFonts w:ascii="Nunito" w:hAnsi="Nunito" w:cs="Arial"/>
          <w:b/>
          <w:bCs/>
          <w:caps/>
        </w:rPr>
      </w:pPr>
    </w:p>
    <w:p w14:paraId="32F2AE4B" w14:textId="6D1EEF5A" w:rsidR="0046043C" w:rsidRPr="00740517" w:rsidRDefault="00B276F6" w:rsidP="00FD2DE8">
      <w:pPr>
        <w:pStyle w:val="Corpsdetexte"/>
        <w:jc w:val="both"/>
        <w:rPr>
          <w:rFonts w:ascii="Nunito" w:hAnsi="Nunito" w:cs="Arial"/>
          <w:lang w:val="fr-FR"/>
        </w:rPr>
      </w:pPr>
      <w:r w:rsidRPr="00FD2DE8">
        <w:rPr>
          <w:rFonts w:ascii="Nunito" w:hAnsi="Nunito" w:cs="Arial"/>
        </w:rPr>
        <w:t xml:space="preserve">Les candidats peuvent obtenir les renseignements complémentaires nécessaires à </w:t>
      </w:r>
      <w:r w:rsidR="007E036C" w:rsidRPr="00FD2DE8">
        <w:rPr>
          <w:rFonts w:ascii="Nunito" w:hAnsi="Nunito" w:cs="Arial"/>
        </w:rPr>
        <w:t>la constitution de leurs offres</w:t>
      </w:r>
      <w:r w:rsidRPr="00FD2DE8">
        <w:rPr>
          <w:rFonts w:ascii="Nunito" w:hAnsi="Nunito" w:cs="Arial"/>
        </w:rPr>
        <w:t xml:space="preserve">. </w:t>
      </w:r>
      <w:r w:rsidR="00550BAE" w:rsidRPr="00FD2DE8">
        <w:rPr>
          <w:rFonts w:ascii="Nunito" w:hAnsi="Nunito" w:cs="Arial"/>
        </w:rPr>
        <w:t xml:space="preserve">Pour obtenir tous renseignements complémentaires, les candidats peuvent </w:t>
      </w:r>
      <w:r w:rsidR="00740517">
        <w:rPr>
          <w:rFonts w:ascii="Nunito" w:hAnsi="Nunito" w:cs="Arial"/>
          <w:lang w:val="fr-FR"/>
        </w:rPr>
        <w:t xml:space="preserve">envoyer un mail à l’adresse suivante : </w:t>
      </w:r>
      <w:hyperlink r:id="rId13" w:history="1">
        <w:r w:rsidR="00707994" w:rsidRPr="005532BF">
          <w:rPr>
            <w:rStyle w:val="Lienhypertexte"/>
            <w:rFonts w:ascii="Nunito" w:hAnsi="Nunito" w:cs="Arial"/>
            <w:lang w:val="fr-FR"/>
          </w:rPr>
          <w:t>achats@burkinafaso.hi.org</w:t>
        </w:r>
      </w:hyperlink>
      <w:r w:rsidR="004D564C">
        <w:rPr>
          <w:rFonts w:ascii="Nunito" w:hAnsi="Nunito" w:cs="Arial"/>
          <w:lang w:val="fr-FR"/>
        </w:rPr>
        <w:t xml:space="preserve"> </w:t>
      </w:r>
    </w:p>
    <w:p w14:paraId="6CC21165" w14:textId="3C9092F3" w:rsidR="001E09C9" w:rsidRPr="00FD2DE8" w:rsidRDefault="00366203" w:rsidP="00FD2DE8">
      <w:pPr>
        <w:jc w:val="both"/>
        <w:rPr>
          <w:rFonts w:ascii="Nunito" w:hAnsi="Nunito" w:cs="Arial"/>
        </w:rPr>
      </w:pPr>
      <w:r w:rsidRPr="00FD2DE8">
        <w:rPr>
          <w:rFonts w:ascii="Nunito" w:hAnsi="Nunito" w:cs="Arial"/>
        </w:rPr>
        <w:t xml:space="preserve">Fait à </w:t>
      </w:r>
      <w:r w:rsidR="00707994">
        <w:rPr>
          <w:rFonts w:ascii="Nunito" w:hAnsi="Nunito" w:cs="Arial"/>
        </w:rPr>
        <w:t>Ouagadougou</w:t>
      </w:r>
      <w:r w:rsidR="005B37BA" w:rsidRPr="00FD2DE8">
        <w:rPr>
          <w:rFonts w:ascii="Nunito" w:hAnsi="Nunito" w:cs="Arial"/>
        </w:rPr>
        <w:t>,</w:t>
      </w:r>
      <w:r w:rsidR="007E036C" w:rsidRPr="00FD2DE8">
        <w:rPr>
          <w:rFonts w:ascii="Nunito" w:hAnsi="Nunito" w:cs="Arial"/>
        </w:rPr>
        <w:t xml:space="preserve"> </w:t>
      </w:r>
      <w:r w:rsidR="00A13638" w:rsidRPr="00FD2DE8">
        <w:rPr>
          <w:rFonts w:ascii="Nunito" w:hAnsi="Nunito" w:cs="Arial"/>
        </w:rPr>
        <w:t>le</w:t>
      </w:r>
      <w:r w:rsidR="00C86600" w:rsidRPr="00FD2DE8">
        <w:rPr>
          <w:rFonts w:ascii="Nunito" w:hAnsi="Nunito" w:cs="Arial"/>
        </w:rPr>
        <w:t xml:space="preserve"> </w:t>
      </w:r>
      <w:r w:rsidR="00256497">
        <w:rPr>
          <w:rFonts w:ascii="Nunito" w:hAnsi="Nunito" w:cs="Arial"/>
        </w:rPr>
        <w:t>26</w:t>
      </w:r>
      <w:r w:rsidR="00707994">
        <w:rPr>
          <w:rFonts w:ascii="Nunito" w:hAnsi="Nunito" w:cs="Arial"/>
        </w:rPr>
        <w:t>/</w:t>
      </w:r>
      <w:r w:rsidR="00256497">
        <w:rPr>
          <w:rFonts w:ascii="Nunito" w:hAnsi="Nunito" w:cs="Arial"/>
        </w:rPr>
        <w:t>11</w:t>
      </w:r>
      <w:r w:rsidR="00707994">
        <w:rPr>
          <w:rFonts w:ascii="Nunito" w:hAnsi="Nunito" w:cs="Arial"/>
        </w:rPr>
        <w:t>/</w:t>
      </w:r>
      <w:r w:rsidR="00256497">
        <w:rPr>
          <w:rFonts w:ascii="Nunito" w:hAnsi="Nunito" w:cs="Arial"/>
        </w:rPr>
        <w:t>2025</w:t>
      </w:r>
    </w:p>
    <w:p w14:paraId="6C224B05" w14:textId="77777777" w:rsidR="00973BAB" w:rsidRPr="00FD2DE8" w:rsidRDefault="00973BAB" w:rsidP="00FD2DE8">
      <w:pPr>
        <w:jc w:val="both"/>
        <w:rPr>
          <w:rFonts w:ascii="Nunito" w:hAnsi="Nunito" w:cs="Arial"/>
        </w:rPr>
      </w:pPr>
    </w:p>
    <w:p w14:paraId="7AA4FE6B" w14:textId="11BE8737" w:rsidR="007E036C" w:rsidRPr="00FD2DE8" w:rsidRDefault="00283E45" w:rsidP="00FD2DE8">
      <w:pPr>
        <w:jc w:val="both"/>
        <w:rPr>
          <w:rFonts w:ascii="Nunito" w:hAnsi="Nunito" w:cs="Arial"/>
        </w:rPr>
      </w:pPr>
      <w:r w:rsidRPr="00FD2DE8">
        <w:rPr>
          <w:rFonts w:ascii="Nunito" w:hAnsi="Nunito" w:cs="Arial"/>
          <w:noProof/>
        </w:rPr>
        <mc:AlternateContent>
          <mc:Choice Requires="wps">
            <w:drawing>
              <wp:anchor distT="0" distB="0" distL="114300" distR="114300" simplePos="0" relativeHeight="251658240" behindDoc="0" locked="0" layoutInCell="1" allowOverlap="1" wp14:anchorId="7484C8F3" wp14:editId="4CA28469">
                <wp:simplePos x="0" y="0"/>
                <wp:positionH relativeFrom="column">
                  <wp:posOffset>3138170</wp:posOffset>
                </wp:positionH>
                <wp:positionV relativeFrom="paragraph">
                  <wp:posOffset>128905</wp:posOffset>
                </wp:positionV>
                <wp:extent cx="2628900" cy="1123950"/>
                <wp:effectExtent l="9525" t="12700" r="9525" b="6350"/>
                <wp:wrapNone/>
                <wp:docPr id="377971542" name="Rectangle 3779715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1123950"/>
                        </a:xfrm>
                        <a:prstGeom prst="rect">
                          <a:avLst/>
                        </a:prstGeom>
                        <a:solidFill>
                          <a:srgbClr val="FFFFFF">
                            <a:alpha val="0"/>
                          </a:srgb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82BC9C" id="Rectangle 377971542" o:spid="_x0000_s1026" style="position:absolute;margin-left:247.1pt;margin-top:10.15pt;width:207pt;height:8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lVuGgIAADQEAAAOAAAAZHJzL2Uyb0RvYy54bWysU1GP0zAMfkfiP0R5Z13LdmzVutNpxxDS&#10;cSAd/IAsTdeINA5Otu749ThptxvwhshDFMf2Z/uzvbo9dYYdFXoNtuL5ZMqZshJqbfcV//Z1+2bB&#10;mQ/C1sKAVRV/Vp7frl+/WvWuVAW0YGqFjECsL3tX8TYEV2aZl63qhJ+AU5aUDWAnAom4z2oUPaF3&#10;Jium05usB6wdglTe0+/9oOTrhN80SobPTeNVYKbilFtIN6Z7F+9svRLlHoVrtRzTEP+QRSe0paAX&#10;qHsRBDug/guq0xLBQxMmEroMmkZLlWqgavLpH9U8tcKpVAuR492FJv//YOXj8cl9wZi6dw8gv3tm&#10;YdMKu1d3iNC3StQULo9EZb3z5cUhCp5c2a7/BDW1VhwCJA5ODXYRkKpjp0T184VqdQpM0mdxUyyW&#10;U+qIJF2eF2+X89SMTJRnd4c+fFDQsfioOFIvE7w4PvgQ0xHl2SSlD0bXW21MEnC/2xhkR0F936Yz&#10;+BrXiuH3HM4PpgnPX2MYy/qKL+fFPLn+phudRqRpPIkhYvEaotOBptvoruKLi5EoI6nvbZ1mLwht&#10;hjfVY+zIciQ2zrAvd1A/E8kIw+jSqtGjBfzJWU9jW3H/4yBQcWY+WmrUMp/N4pwnYTZ/V5CA15rd&#10;tUZYSVAVD5wNz00YduPgUO9bipSn2i3cUXMbnWh/yWpMlkYzsTeuUZz9azlZvSz7+hcAAAD//wMA&#10;UEsDBBQABgAIAAAAIQAxbzit3wAAAAoBAAAPAAAAZHJzL2Rvd25yZXYueG1sTI/BTsMwDIbvSLxD&#10;ZCQuaEvoxtaWptMAcUI7sMHda0xbrUlKk23d22NOcLT96ff3F6vRduJEQ2i903A/VSDIVd60rtbw&#10;sXudpCBCRGew8440XCjAqry+KjA3/uze6bSNteAQF3LU0MTY51KGqiGLYep7cnz78oPFyONQSzPg&#10;mcNtJxOlFtJi6/hDgz09N1Qdtker4fPh7mX9dtlsMLPJU5oevpdygVrf3ozrRxCRxvgHw68+q0PJ&#10;Tnt/dCaITsM8myeMakjUDAQDmUp5sWcyW85AloX8X6H8AQAA//8DAFBLAQItABQABgAIAAAAIQC2&#10;gziS/gAAAOEBAAATAAAAAAAAAAAAAAAAAAAAAABbQ29udGVudF9UeXBlc10ueG1sUEsBAi0AFAAG&#10;AAgAAAAhADj9If/WAAAAlAEAAAsAAAAAAAAAAAAAAAAALwEAAF9yZWxzLy5yZWxzUEsBAi0AFAAG&#10;AAgAAAAhAKHKVW4aAgAANAQAAA4AAAAAAAAAAAAAAAAALgIAAGRycy9lMm9Eb2MueG1sUEsBAi0A&#10;FAAGAAgAAAAhADFvOK3fAAAACgEAAA8AAAAAAAAAAAAAAAAAdAQAAGRycy9kb3ducmV2LnhtbFBL&#10;BQYAAAAABAAEAPMAAACABQAAAAA=&#10;">
                <v:fill opacity="0"/>
              </v:rect>
            </w:pict>
          </mc:Fallback>
        </mc:AlternateContent>
      </w:r>
    </w:p>
    <w:p w14:paraId="26C1359A" w14:textId="77777777" w:rsidR="007E036C" w:rsidRPr="00FD2DE8" w:rsidRDefault="007E036C" w:rsidP="00FD2DE8">
      <w:pPr>
        <w:jc w:val="both"/>
        <w:rPr>
          <w:rFonts w:ascii="Nunito" w:hAnsi="Nunito" w:cs="Arial"/>
        </w:rPr>
      </w:pP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r>
      <w:r w:rsidRPr="00FD2DE8">
        <w:rPr>
          <w:rFonts w:ascii="Nunito" w:hAnsi="Nunito" w:cs="Arial"/>
        </w:rPr>
        <w:tab/>
        <w:t>Cachet &amp; Signature :</w:t>
      </w:r>
    </w:p>
    <w:p w14:paraId="5D32099E" w14:textId="77777777" w:rsidR="0049137D" w:rsidRPr="00FD2DE8" w:rsidRDefault="0049137D" w:rsidP="00FD2DE8">
      <w:pPr>
        <w:jc w:val="both"/>
        <w:rPr>
          <w:rFonts w:ascii="Nunito" w:hAnsi="Nunito" w:cs="Arial"/>
        </w:rPr>
      </w:pPr>
    </w:p>
    <w:p w14:paraId="3B4F83EC" w14:textId="49083CF7" w:rsidR="001D6057" w:rsidRPr="00FD2DE8" w:rsidRDefault="001D6057" w:rsidP="00291A54">
      <w:pPr>
        <w:jc w:val="both"/>
        <w:rPr>
          <w:rFonts w:ascii="Nunito" w:hAnsi="Nunito" w:cs="Arial"/>
        </w:rPr>
      </w:pPr>
    </w:p>
    <w:sectPr w:rsidR="001D6057" w:rsidRPr="00FD2DE8" w:rsidSect="004B11E0">
      <w:headerReference w:type="default" r:id="rId14"/>
      <w:footerReference w:type="even" r:id="rId15"/>
      <w:footerReference w:type="default" r:id="rId16"/>
      <w:pgSz w:w="11906" w:h="16838"/>
      <w:pgMar w:top="1134" w:right="1418" w:bottom="18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A664A" w14:textId="77777777" w:rsidR="00CD2975" w:rsidRDefault="00CD2975">
      <w:r>
        <w:separator/>
      </w:r>
    </w:p>
  </w:endnote>
  <w:endnote w:type="continuationSeparator" w:id="0">
    <w:p w14:paraId="309419AB" w14:textId="77777777" w:rsidR="00CD2975" w:rsidRDefault="00CD2975">
      <w:r>
        <w:continuationSeparator/>
      </w:r>
    </w:p>
  </w:endnote>
  <w:endnote w:type="continuationNotice" w:id="1">
    <w:p w14:paraId="4FF823E0" w14:textId="77777777" w:rsidR="00CD2975" w:rsidRDefault="00CD29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ourier New"/>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unito">
    <w:altName w:val="Nunito"/>
    <w:charset w:val="00"/>
    <w:family w:val="auto"/>
    <w:pitch w:val="variable"/>
    <w:sig w:usb0="A00002FF" w:usb1="5000204B" w:usb2="00000000" w:usb3="00000000" w:csb0="00000197"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0848A" w14:textId="77777777" w:rsidR="000B3973" w:rsidRDefault="000B3973" w:rsidP="00165A97">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5F698290" w14:textId="77777777" w:rsidR="000B3973" w:rsidRDefault="000B3973" w:rsidP="00B7423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91EC1" w14:textId="77777777" w:rsidR="000B3973" w:rsidRPr="00B7423C" w:rsidRDefault="000B3973" w:rsidP="00165A97">
    <w:pPr>
      <w:pStyle w:val="Pieddepage"/>
      <w:framePr w:wrap="around" w:vAnchor="text" w:hAnchor="margin" w:xAlign="right" w:y="1"/>
      <w:rPr>
        <w:rStyle w:val="Numrodepage"/>
        <w:rFonts w:ascii="Arial" w:hAnsi="Arial" w:cs="Arial"/>
        <w:sz w:val="16"/>
        <w:szCs w:val="16"/>
      </w:rPr>
    </w:pPr>
    <w:r w:rsidRPr="00B7423C">
      <w:rPr>
        <w:rStyle w:val="Numrodepage"/>
        <w:rFonts w:ascii="Arial" w:hAnsi="Arial" w:cs="Arial"/>
        <w:sz w:val="16"/>
        <w:szCs w:val="16"/>
      </w:rPr>
      <w:fldChar w:fldCharType="begin"/>
    </w:r>
    <w:r w:rsidRPr="00B7423C">
      <w:rPr>
        <w:rStyle w:val="Numrodepage"/>
        <w:rFonts w:ascii="Arial" w:hAnsi="Arial" w:cs="Arial"/>
        <w:sz w:val="16"/>
        <w:szCs w:val="16"/>
      </w:rPr>
      <w:instrText xml:space="preserve">PAGE  </w:instrText>
    </w:r>
    <w:r w:rsidRPr="00B7423C">
      <w:rPr>
        <w:rStyle w:val="Numrodepage"/>
        <w:rFonts w:ascii="Arial" w:hAnsi="Arial" w:cs="Arial"/>
        <w:sz w:val="16"/>
        <w:szCs w:val="16"/>
      </w:rPr>
      <w:fldChar w:fldCharType="separate"/>
    </w:r>
    <w:r w:rsidR="00F22E09">
      <w:rPr>
        <w:rStyle w:val="Numrodepage"/>
        <w:rFonts w:ascii="Arial" w:hAnsi="Arial" w:cs="Arial"/>
        <w:noProof/>
        <w:sz w:val="16"/>
        <w:szCs w:val="16"/>
      </w:rPr>
      <w:t>2</w:t>
    </w:r>
    <w:r w:rsidRPr="00B7423C">
      <w:rPr>
        <w:rStyle w:val="Numrodepage"/>
        <w:rFonts w:ascii="Arial" w:hAnsi="Arial" w:cs="Arial"/>
        <w:sz w:val="16"/>
        <w:szCs w:val="16"/>
      </w:rPr>
      <w:fldChar w:fldCharType="end"/>
    </w:r>
  </w:p>
  <w:p w14:paraId="188DC162" w14:textId="77777777" w:rsidR="000B3973" w:rsidRDefault="000B3973" w:rsidP="00B7423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92C7E" w14:textId="77777777" w:rsidR="00CD2975" w:rsidRDefault="00CD2975">
      <w:r>
        <w:separator/>
      </w:r>
    </w:p>
  </w:footnote>
  <w:footnote w:type="continuationSeparator" w:id="0">
    <w:p w14:paraId="094A0465" w14:textId="77777777" w:rsidR="00CD2975" w:rsidRDefault="00CD2975">
      <w:r>
        <w:continuationSeparator/>
      </w:r>
    </w:p>
  </w:footnote>
  <w:footnote w:type="continuationNotice" w:id="1">
    <w:p w14:paraId="01220F84" w14:textId="77777777" w:rsidR="00CD2975" w:rsidRDefault="00CD297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6DB0D" w14:textId="333FB5DE" w:rsidR="009E64C8" w:rsidRDefault="00707994">
    <w:pPr>
      <w:pStyle w:val="En-tte"/>
    </w:pPr>
    <w:r w:rsidRPr="00183052">
      <w:rPr>
        <w:noProof/>
      </w:rPr>
      <w:drawing>
        <wp:anchor distT="0" distB="0" distL="114300" distR="114300" simplePos="0" relativeHeight="251658240" behindDoc="1" locked="0" layoutInCell="1" allowOverlap="1" wp14:anchorId="26402114" wp14:editId="59712869">
          <wp:simplePos x="0" y="0"/>
          <wp:positionH relativeFrom="column">
            <wp:posOffset>-443230</wp:posOffset>
          </wp:positionH>
          <wp:positionV relativeFrom="paragraph">
            <wp:posOffset>-209004</wp:posOffset>
          </wp:positionV>
          <wp:extent cx="1094740" cy="666115"/>
          <wp:effectExtent l="0" t="0" r="0" b="635"/>
          <wp:wrapNone/>
          <wp:docPr id="1092947268" name="Image 1092947268" descr="D:\Documents\DP BF-N\1- Stratégie\10- Marque HI\Logo\logo_hi_fr_horiz_blue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Documents\DP BF-N\1- Stratégie\10- Marque HI\Logo\logo_hi_fr_horiz_blue_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4740" cy="6661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BCF2A3" w14:textId="37DCF8C0" w:rsidR="008706C8" w:rsidRDefault="008706C8">
    <w:pPr>
      <w:pStyle w:val="En-tte"/>
    </w:pPr>
  </w:p>
  <w:p w14:paraId="00B5109D" w14:textId="2943070F" w:rsidR="008706C8" w:rsidRDefault="008706C8" w:rsidP="008706C8">
    <w:pPr>
      <w:pStyle w:val="En-tte"/>
      <w:jc w:val="center"/>
    </w:pPr>
  </w:p>
  <w:p w14:paraId="3D4B0FC2" w14:textId="77777777" w:rsidR="008706C8" w:rsidRDefault="008706C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4pt;height:11.4pt;visibility:visible;mso-wrap-style:square" o:bullet="t">
        <v:imagedata r:id="rId1" o:title=""/>
      </v:shape>
    </w:pict>
  </w:numPicBullet>
  <w:abstractNum w:abstractNumId="0" w15:restartNumberingAfterBreak="0">
    <w:nsid w:val="00000009"/>
    <w:multiLevelType w:val="multilevel"/>
    <w:tmpl w:val="00000009"/>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eastAsia="Times New Roman"/>
      </w:rPr>
    </w:lvl>
    <w:lvl w:ilvl="2">
      <w:start w:val="1"/>
      <w:numFmt w:val="bullet"/>
      <w:lvlText w:val="▪"/>
      <w:lvlJc w:val="left"/>
      <w:pPr>
        <w:tabs>
          <w:tab w:val="num" w:pos="1440"/>
        </w:tabs>
        <w:ind w:left="1440" w:hanging="360"/>
      </w:pPr>
      <w:rPr>
        <w:rFonts w:ascii="OpenSymbol" w:eastAsia="Times New Roman"/>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eastAsia="Times New Roman"/>
      </w:rPr>
    </w:lvl>
    <w:lvl w:ilvl="5">
      <w:start w:val="1"/>
      <w:numFmt w:val="bullet"/>
      <w:lvlText w:val="▪"/>
      <w:lvlJc w:val="left"/>
      <w:pPr>
        <w:tabs>
          <w:tab w:val="num" w:pos="2520"/>
        </w:tabs>
        <w:ind w:left="2520" w:hanging="360"/>
      </w:pPr>
      <w:rPr>
        <w:rFonts w:ascii="OpenSymbol" w:eastAsia="Times New Roman"/>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eastAsia="Times New Roman"/>
      </w:rPr>
    </w:lvl>
    <w:lvl w:ilvl="8">
      <w:start w:val="1"/>
      <w:numFmt w:val="bullet"/>
      <w:lvlText w:val="▪"/>
      <w:lvlJc w:val="left"/>
      <w:pPr>
        <w:tabs>
          <w:tab w:val="num" w:pos="3600"/>
        </w:tabs>
        <w:ind w:left="3600" w:hanging="360"/>
      </w:pPr>
      <w:rPr>
        <w:rFonts w:ascii="OpenSymbol" w:eastAsia="Times New Roman"/>
      </w:rPr>
    </w:lvl>
  </w:abstractNum>
  <w:abstractNum w:abstractNumId="1" w15:restartNumberingAfterBreak="0">
    <w:nsid w:val="059308E0"/>
    <w:multiLevelType w:val="hybridMultilevel"/>
    <w:tmpl w:val="820A27B2"/>
    <w:lvl w:ilvl="0" w:tplc="E924BAC4">
      <w:start w:val="2"/>
      <w:numFmt w:val="bullet"/>
      <w:lvlText w:val="-"/>
      <w:lvlJc w:val="left"/>
      <w:pPr>
        <w:ind w:left="720" w:hanging="360"/>
      </w:pPr>
      <w:rPr>
        <w:rFonts w:ascii="Calibri" w:eastAsia="Times New Roman" w:hAnsi="Calibri" w:cs="Arial" w:hint="default"/>
        <w:b/>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D75B9E"/>
    <w:multiLevelType w:val="hybridMultilevel"/>
    <w:tmpl w:val="1BCE152E"/>
    <w:lvl w:ilvl="0" w:tplc="2B8CE3E6">
      <w:start w:val="6"/>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D06E3F"/>
    <w:multiLevelType w:val="hybridMultilevel"/>
    <w:tmpl w:val="751E7D5A"/>
    <w:lvl w:ilvl="0" w:tplc="040C0001">
      <w:start w:val="1"/>
      <w:numFmt w:val="bullet"/>
      <w:lvlText w:val=""/>
      <w:lvlJc w:val="left"/>
      <w:pPr>
        <w:tabs>
          <w:tab w:val="num" w:pos="1068"/>
        </w:tabs>
        <w:ind w:left="1068" w:hanging="360"/>
      </w:pPr>
      <w:rPr>
        <w:rFonts w:ascii="Symbol" w:hAnsi="Symbol" w:hint="default"/>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4" w15:restartNumberingAfterBreak="0">
    <w:nsid w:val="0DCD17C6"/>
    <w:multiLevelType w:val="hybridMultilevel"/>
    <w:tmpl w:val="82FC699E"/>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B65DAA"/>
    <w:multiLevelType w:val="singleLevel"/>
    <w:tmpl w:val="35BCF77A"/>
    <w:lvl w:ilvl="0">
      <w:start w:val="12"/>
      <w:numFmt w:val="bullet"/>
      <w:lvlText w:val="-"/>
      <w:lvlJc w:val="left"/>
      <w:pPr>
        <w:tabs>
          <w:tab w:val="num" w:pos="360"/>
        </w:tabs>
        <w:ind w:left="360" w:hanging="360"/>
      </w:pPr>
    </w:lvl>
  </w:abstractNum>
  <w:abstractNum w:abstractNumId="6" w15:restartNumberingAfterBreak="0">
    <w:nsid w:val="112A2E52"/>
    <w:multiLevelType w:val="multilevel"/>
    <w:tmpl w:val="49E65F08"/>
    <w:lvl w:ilvl="0">
      <w:start w:val="2"/>
      <w:numFmt w:val="bullet"/>
      <w:lvlText w:val="-"/>
      <w:lvlJc w:val="left"/>
      <w:pPr>
        <w:tabs>
          <w:tab w:val="num" w:pos="720"/>
        </w:tabs>
        <w:ind w:left="720" w:hanging="360"/>
      </w:pPr>
      <w:rPr>
        <w:rFonts w:ascii="Calibri" w:eastAsia="Times New Roman" w:hAnsi="Calibri" w:cs="Arial" w:hint="default"/>
      </w:rPr>
    </w:lvl>
    <w:lvl w:ilvl="1">
      <w:start w:val="1"/>
      <w:numFmt w:val="decimal"/>
      <w:lvlText w:val="%2."/>
      <w:lvlJc w:val="left"/>
      <w:pPr>
        <w:tabs>
          <w:tab w:val="num" w:pos="1440"/>
        </w:tabs>
        <w:ind w:left="1440" w:hanging="360"/>
      </w:pPr>
      <w:rPr>
        <w:rFont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3C6E5D"/>
    <w:multiLevelType w:val="hybridMultilevel"/>
    <w:tmpl w:val="49E65F08"/>
    <w:lvl w:ilvl="0" w:tplc="AF1A0898">
      <w:start w:val="2"/>
      <w:numFmt w:val="bullet"/>
      <w:lvlText w:val="-"/>
      <w:lvlJc w:val="left"/>
      <w:pPr>
        <w:tabs>
          <w:tab w:val="num" w:pos="720"/>
        </w:tabs>
        <w:ind w:left="720" w:hanging="360"/>
      </w:pPr>
      <w:rPr>
        <w:rFonts w:ascii="Calibri" w:eastAsia="Times New Roman" w:hAnsi="Calibri" w:cs="Arial" w:hint="default"/>
      </w:rPr>
    </w:lvl>
    <w:lvl w:ilvl="1" w:tplc="040C000F">
      <w:start w:val="1"/>
      <w:numFmt w:val="decimal"/>
      <w:lvlText w:val="%2."/>
      <w:lvlJc w:val="left"/>
      <w:pPr>
        <w:tabs>
          <w:tab w:val="num" w:pos="1440"/>
        </w:tabs>
        <w:ind w:left="1440" w:hanging="360"/>
      </w:pPr>
      <w:rPr>
        <w:rFont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1801340"/>
    <w:multiLevelType w:val="hybridMultilevel"/>
    <w:tmpl w:val="156ADFEA"/>
    <w:lvl w:ilvl="0" w:tplc="A9129E9C">
      <w:start w:val="1"/>
      <w:numFmt w:val="decimal"/>
      <w:lvlText w:val="%1."/>
      <w:lvlJc w:val="left"/>
      <w:pPr>
        <w:tabs>
          <w:tab w:val="num" w:pos="539"/>
        </w:tabs>
        <w:ind w:left="539" w:hanging="360"/>
      </w:pPr>
      <w:rPr>
        <w:rFonts w:hint="default"/>
        <w:b/>
        <w:sz w:val="28"/>
        <w:szCs w:val="28"/>
      </w:rPr>
    </w:lvl>
    <w:lvl w:ilvl="1" w:tplc="040C0019">
      <w:start w:val="1"/>
      <w:numFmt w:val="lowerLetter"/>
      <w:lvlText w:val="%2."/>
      <w:lvlJc w:val="left"/>
      <w:pPr>
        <w:tabs>
          <w:tab w:val="num" w:pos="1259"/>
        </w:tabs>
        <w:ind w:left="1259" w:hanging="360"/>
      </w:pPr>
    </w:lvl>
    <w:lvl w:ilvl="2" w:tplc="040C001B">
      <w:start w:val="1"/>
      <w:numFmt w:val="lowerRoman"/>
      <w:lvlText w:val="%3."/>
      <w:lvlJc w:val="right"/>
      <w:pPr>
        <w:tabs>
          <w:tab w:val="num" w:pos="1979"/>
        </w:tabs>
        <w:ind w:left="1979" w:hanging="180"/>
      </w:pPr>
    </w:lvl>
    <w:lvl w:ilvl="3" w:tplc="040C000F" w:tentative="1">
      <w:start w:val="1"/>
      <w:numFmt w:val="decimal"/>
      <w:lvlText w:val="%4."/>
      <w:lvlJc w:val="left"/>
      <w:pPr>
        <w:tabs>
          <w:tab w:val="num" w:pos="2699"/>
        </w:tabs>
        <w:ind w:left="2699" w:hanging="360"/>
      </w:pPr>
    </w:lvl>
    <w:lvl w:ilvl="4" w:tplc="040C0019" w:tentative="1">
      <w:start w:val="1"/>
      <w:numFmt w:val="lowerLetter"/>
      <w:lvlText w:val="%5."/>
      <w:lvlJc w:val="left"/>
      <w:pPr>
        <w:tabs>
          <w:tab w:val="num" w:pos="3419"/>
        </w:tabs>
        <w:ind w:left="3419" w:hanging="360"/>
      </w:pPr>
    </w:lvl>
    <w:lvl w:ilvl="5" w:tplc="040C001B" w:tentative="1">
      <w:start w:val="1"/>
      <w:numFmt w:val="lowerRoman"/>
      <w:lvlText w:val="%6."/>
      <w:lvlJc w:val="right"/>
      <w:pPr>
        <w:tabs>
          <w:tab w:val="num" w:pos="4139"/>
        </w:tabs>
        <w:ind w:left="4139" w:hanging="180"/>
      </w:pPr>
    </w:lvl>
    <w:lvl w:ilvl="6" w:tplc="040C000F" w:tentative="1">
      <w:start w:val="1"/>
      <w:numFmt w:val="decimal"/>
      <w:lvlText w:val="%7."/>
      <w:lvlJc w:val="left"/>
      <w:pPr>
        <w:tabs>
          <w:tab w:val="num" w:pos="4859"/>
        </w:tabs>
        <w:ind w:left="4859" w:hanging="360"/>
      </w:pPr>
    </w:lvl>
    <w:lvl w:ilvl="7" w:tplc="040C0019" w:tentative="1">
      <w:start w:val="1"/>
      <w:numFmt w:val="lowerLetter"/>
      <w:lvlText w:val="%8."/>
      <w:lvlJc w:val="left"/>
      <w:pPr>
        <w:tabs>
          <w:tab w:val="num" w:pos="5579"/>
        </w:tabs>
        <w:ind w:left="5579" w:hanging="360"/>
      </w:pPr>
    </w:lvl>
    <w:lvl w:ilvl="8" w:tplc="040C001B" w:tentative="1">
      <w:start w:val="1"/>
      <w:numFmt w:val="lowerRoman"/>
      <w:lvlText w:val="%9."/>
      <w:lvlJc w:val="right"/>
      <w:pPr>
        <w:tabs>
          <w:tab w:val="num" w:pos="6299"/>
        </w:tabs>
        <w:ind w:left="6299" w:hanging="180"/>
      </w:pPr>
    </w:lvl>
  </w:abstractNum>
  <w:abstractNum w:abstractNumId="9" w15:restartNumberingAfterBreak="0">
    <w:nsid w:val="155C0E21"/>
    <w:multiLevelType w:val="hybridMultilevel"/>
    <w:tmpl w:val="F07A23C0"/>
    <w:lvl w:ilvl="0" w:tplc="983EEE46">
      <w:start w:val="1"/>
      <w:numFmt w:val="bullet"/>
      <w:lvlText w:val=""/>
      <w:lvlJc w:val="left"/>
      <w:pPr>
        <w:tabs>
          <w:tab w:val="num" w:pos="284"/>
        </w:tabs>
        <w:ind w:left="284" w:hanging="171"/>
      </w:pPr>
      <w:rPr>
        <w:rFonts w:ascii="Symbol" w:hAnsi="Symbol" w:cs="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5FB6387"/>
    <w:multiLevelType w:val="hybridMultilevel"/>
    <w:tmpl w:val="7D800454"/>
    <w:lvl w:ilvl="0" w:tplc="5FB6222C">
      <w:start w:val="1"/>
      <w:numFmt w:val="bullet"/>
      <w:lvlText w:val="-"/>
      <w:lvlJc w:val="left"/>
      <w:pPr>
        <w:ind w:left="720" w:hanging="360"/>
      </w:pPr>
      <w:rPr>
        <w:rFonts w:ascii="Nunito" w:eastAsia="Calibri"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8193D6F"/>
    <w:multiLevelType w:val="hybridMultilevel"/>
    <w:tmpl w:val="13F4D268"/>
    <w:lvl w:ilvl="0" w:tplc="040C0005">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C9120A4"/>
    <w:multiLevelType w:val="hybridMultilevel"/>
    <w:tmpl w:val="CCB6F984"/>
    <w:lvl w:ilvl="0" w:tplc="18D067D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1F27E37"/>
    <w:multiLevelType w:val="hybridMultilevel"/>
    <w:tmpl w:val="A7EA31C2"/>
    <w:lvl w:ilvl="0" w:tplc="983EEE46">
      <w:start w:val="1"/>
      <w:numFmt w:val="bullet"/>
      <w:lvlText w:val=""/>
      <w:lvlJc w:val="left"/>
      <w:pPr>
        <w:tabs>
          <w:tab w:val="num" w:pos="284"/>
        </w:tabs>
        <w:ind w:left="284" w:hanging="171"/>
      </w:pPr>
      <w:rPr>
        <w:rFonts w:ascii="Symbol" w:hAnsi="Symbol" w:cs="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66F222F"/>
    <w:multiLevelType w:val="hybridMultilevel"/>
    <w:tmpl w:val="3A647B88"/>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89049B6"/>
    <w:multiLevelType w:val="hybridMultilevel"/>
    <w:tmpl w:val="32A8A36E"/>
    <w:lvl w:ilvl="0" w:tplc="040C000F">
      <w:start w:val="1"/>
      <w:numFmt w:val="decimal"/>
      <w:lvlText w:val="%1."/>
      <w:lvlJc w:val="left"/>
      <w:pPr>
        <w:tabs>
          <w:tab w:val="num" w:pos="720"/>
        </w:tabs>
        <w:ind w:left="720" w:hanging="360"/>
      </w:pPr>
    </w:lvl>
    <w:lvl w:ilvl="1" w:tplc="040C0007">
      <w:start w:val="1"/>
      <w:numFmt w:val="bullet"/>
      <w:lvlText w:val=""/>
      <w:lvlPicBulletId w:val="0"/>
      <w:lvlJc w:val="left"/>
      <w:pPr>
        <w:tabs>
          <w:tab w:val="num" w:pos="1260"/>
        </w:tabs>
        <w:ind w:left="1260" w:hanging="360"/>
      </w:pPr>
      <w:rPr>
        <w:rFonts w:ascii="Symbol" w:hAnsi="Symbol" w:hint="default"/>
      </w:rPr>
    </w:lvl>
    <w:lvl w:ilvl="2" w:tplc="040C000F">
      <w:start w:val="1"/>
      <w:numFmt w:val="decimal"/>
      <w:lvlText w:val="%3."/>
      <w:lvlJc w:val="left"/>
      <w:pPr>
        <w:tabs>
          <w:tab w:val="num" w:pos="2340"/>
        </w:tabs>
        <w:ind w:left="2340" w:hanging="36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6" w15:restartNumberingAfterBreak="0">
    <w:nsid w:val="28E2285C"/>
    <w:multiLevelType w:val="multilevel"/>
    <w:tmpl w:val="20A0E80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2D141E6C"/>
    <w:multiLevelType w:val="hybridMultilevel"/>
    <w:tmpl w:val="A56E1C4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F160A9A"/>
    <w:multiLevelType w:val="hybridMultilevel"/>
    <w:tmpl w:val="71C630C8"/>
    <w:lvl w:ilvl="0" w:tplc="B1EE64EE">
      <w:start w:val="4"/>
      <w:numFmt w:val="bullet"/>
      <w:lvlText w:val="-"/>
      <w:lvlJc w:val="left"/>
      <w:pPr>
        <w:ind w:left="720" w:hanging="360"/>
      </w:pPr>
      <w:rPr>
        <w:rFonts w:ascii="Calibri" w:eastAsia="Calibri" w:hAnsi="Calibri"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9" w15:restartNumberingAfterBreak="0">
    <w:nsid w:val="2FA332D5"/>
    <w:multiLevelType w:val="hybridMultilevel"/>
    <w:tmpl w:val="08C0F084"/>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0" w15:restartNumberingAfterBreak="0">
    <w:nsid w:val="30381F28"/>
    <w:multiLevelType w:val="hybridMultilevel"/>
    <w:tmpl w:val="ED5A143A"/>
    <w:lvl w:ilvl="0" w:tplc="7B58414E">
      <w:start w:val="4"/>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2D72F7D"/>
    <w:multiLevelType w:val="hybridMultilevel"/>
    <w:tmpl w:val="BDA8762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1896009"/>
    <w:multiLevelType w:val="hybridMultilevel"/>
    <w:tmpl w:val="156ADFEA"/>
    <w:lvl w:ilvl="0" w:tplc="A9129E9C">
      <w:start w:val="1"/>
      <w:numFmt w:val="decimal"/>
      <w:lvlText w:val="%1."/>
      <w:lvlJc w:val="left"/>
      <w:pPr>
        <w:tabs>
          <w:tab w:val="num" w:pos="360"/>
        </w:tabs>
        <w:ind w:left="360" w:hanging="360"/>
      </w:pPr>
      <w:rPr>
        <w:rFonts w:hint="default"/>
        <w:b/>
        <w:sz w:val="28"/>
        <w:szCs w:val="28"/>
      </w:rPr>
    </w:lvl>
    <w:lvl w:ilvl="1" w:tplc="040C0019">
      <w:start w:val="1"/>
      <w:numFmt w:val="lowerLetter"/>
      <w:lvlText w:val="%2."/>
      <w:lvlJc w:val="left"/>
      <w:pPr>
        <w:tabs>
          <w:tab w:val="num" w:pos="1080"/>
        </w:tabs>
        <w:ind w:left="1080" w:hanging="360"/>
      </w:pPr>
    </w:lvl>
    <w:lvl w:ilvl="2" w:tplc="040C001B">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23" w15:restartNumberingAfterBreak="0">
    <w:nsid w:val="447877D6"/>
    <w:multiLevelType w:val="hybridMultilevel"/>
    <w:tmpl w:val="93268E5A"/>
    <w:lvl w:ilvl="0" w:tplc="040C000D">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61E2284"/>
    <w:multiLevelType w:val="hybridMultilevel"/>
    <w:tmpl w:val="CB04F200"/>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8814294"/>
    <w:multiLevelType w:val="hybridMultilevel"/>
    <w:tmpl w:val="B500553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9AF7980"/>
    <w:multiLevelType w:val="hybridMultilevel"/>
    <w:tmpl w:val="08924A3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FBE6EF8"/>
    <w:multiLevelType w:val="hybridMultilevel"/>
    <w:tmpl w:val="D2A463E4"/>
    <w:lvl w:ilvl="0" w:tplc="F9FCFF9E">
      <w:start w:val="1"/>
      <w:numFmt w:val="bullet"/>
      <w:lvlText w:val=""/>
      <w:lvlJc w:val="left"/>
      <w:pPr>
        <w:ind w:left="360" w:hanging="360"/>
      </w:pPr>
      <w:rPr>
        <w:rFonts w:ascii="Wingdings" w:hAnsi="Wingdings" w:hint="default"/>
      </w:rPr>
    </w:lvl>
    <w:lvl w:ilvl="1" w:tplc="17A0C702">
      <w:start w:val="1"/>
      <w:numFmt w:val="bullet"/>
      <w:lvlText w:val="o"/>
      <w:lvlJc w:val="left"/>
      <w:pPr>
        <w:ind w:left="1080" w:hanging="360"/>
      </w:pPr>
      <w:rPr>
        <w:rFonts w:ascii="Courier New" w:hAnsi="Courier New" w:hint="default"/>
      </w:rPr>
    </w:lvl>
    <w:lvl w:ilvl="2" w:tplc="4EA8D7B6">
      <w:start w:val="1"/>
      <w:numFmt w:val="bullet"/>
      <w:lvlText w:val=""/>
      <w:lvlJc w:val="left"/>
      <w:pPr>
        <w:ind w:left="1800" w:hanging="360"/>
      </w:pPr>
      <w:rPr>
        <w:rFonts w:ascii="Wingdings" w:hAnsi="Wingdings" w:hint="default"/>
      </w:rPr>
    </w:lvl>
    <w:lvl w:ilvl="3" w:tplc="DB46A532">
      <w:start w:val="1"/>
      <w:numFmt w:val="bullet"/>
      <w:lvlText w:val=""/>
      <w:lvlJc w:val="left"/>
      <w:pPr>
        <w:ind w:left="2520" w:hanging="360"/>
      </w:pPr>
      <w:rPr>
        <w:rFonts w:ascii="Symbol" w:hAnsi="Symbol" w:hint="default"/>
      </w:rPr>
    </w:lvl>
    <w:lvl w:ilvl="4" w:tplc="21C862C8" w:tentative="1">
      <w:start w:val="1"/>
      <w:numFmt w:val="bullet"/>
      <w:lvlText w:val="o"/>
      <w:lvlJc w:val="left"/>
      <w:pPr>
        <w:ind w:left="3240" w:hanging="360"/>
      </w:pPr>
      <w:rPr>
        <w:rFonts w:ascii="Courier New" w:hAnsi="Courier New" w:hint="default"/>
      </w:rPr>
    </w:lvl>
    <w:lvl w:ilvl="5" w:tplc="EC2CEA72" w:tentative="1">
      <w:start w:val="1"/>
      <w:numFmt w:val="bullet"/>
      <w:lvlText w:val=""/>
      <w:lvlJc w:val="left"/>
      <w:pPr>
        <w:ind w:left="3960" w:hanging="360"/>
      </w:pPr>
      <w:rPr>
        <w:rFonts w:ascii="Wingdings" w:hAnsi="Wingdings" w:hint="default"/>
      </w:rPr>
    </w:lvl>
    <w:lvl w:ilvl="6" w:tplc="AE0CA318" w:tentative="1">
      <w:start w:val="1"/>
      <w:numFmt w:val="bullet"/>
      <w:lvlText w:val=""/>
      <w:lvlJc w:val="left"/>
      <w:pPr>
        <w:ind w:left="4680" w:hanging="360"/>
      </w:pPr>
      <w:rPr>
        <w:rFonts w:ascii="Symbol" w:hAnsi="Symbol" w:hint="default"/>
      </w:rPr>
    </w:lvl>
    <w:lvl w:ilvl="7" w:tplc="6ACA5BF2" w:tentative="1">
      <w:start w:val="1"/>
      <w:numFmt w:val="bullet"/>
      <w:lvlText w:val="o"/>
      <w:lvlJc w:val="left"/>
      <w:pPr>
        <w:ind w:left="5400" w:hanging="360"/>
      </w:pPr>
      <w:rPr>
        <w:rFonts w:ascii="Courier New" w:hAnsi="Courier New" w:hint="default"/>
      </w:rPr>
    </w:lvl>
    <w:lvl w:ilvl="8" w:tplc="F0881620" w:tentative="1">
      <w:start w:val="1"/>
      <w:numFmt w:val="bullet"/>
      <w:lvlText w:val=""/>
      <w:lvlJc w:val="left"/>
      <w:pPr>
        <w:ind w:left="6120" w:hanging="360"/>
      </w:pPr>
      <w:rPr>
        <w:rFonts w:ascii="Wingdings" w:hAnsi="Wingdings" w:hint="default"/>
      </w:rPr>
    </w:lvl>
  </w:abstractNum>
  <w:abstractNum w:abstractNumId="28" w15:restartNumberingAfterBreak="0">
    <w:nsid w:val="4FD85B60"/>
    <w:multiLevelType w:val="hybridMultilevel"/>
    <w:tmpl w:val="53E2910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27461AD"/>
    <w:multiLevelType w:val="hybridMultilevel"/>
    <w:tmpl w:val="D124DF38"/>
    <w:lvl w:ilvl="0" w:tplc="040C000D">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2BE117E"/>
    <w:multiLevelType w:val="hybridMultilevel"/>
    <w:tmpl w:val="FB3A9B9A"/>
    <w:lvl w:ilvl="0" w:tplc="040C000D">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7FB0EC9"/>
    <w:multiLevelType w:val="hybridMultilevel"/>
    <w:tmpl w:val="02609312"/>
    <w:lvl w:ilvl="0" w:tplc="7FEABC08">
      <w:start w:val="3"/>
      <w:numFmt w:val="bullet"/>
      <w:lvlText w:val="-"/>
      <w:lvlJc w:val="left"/>
      <w:pPr>
        <w:ind w:left="720" w:hanging="360"/>
      </w:pPr>
      <w:rPr>
        <w:rFonts w:ascii="Nunito" w:eastAsia="Times New Roman"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CDF2DF7"/>
    <w:multiLevelType w:val="hybridMultilevel"/>
    <w:tmpl w:val="10889FBC"/>
    <w:lvl w:ilvl="0" w:tplc="3E3C15AE">
      <w:start w:val="1"/>
      <w:numFmt w:val="decimal"/>
      <w:lvlText w:val="%1."/>
      <w:lvlJc w:val="left"/>
      <w:pPr>
        <w:tabs>
          <w:tab w:val="num" w:pos="720"/>
        </w:tabs>
        <w:ind w:left="720" w:hanging="360"/>
      </w:pPr>
    </w:lvl>
    <w:lvl w:ilvl="1" w:tplc="040C0003" w:tentative="1">
      <w:start w:val="1"/>
      <w:numFmt w:val="lowerLetter"/>
      <w:lvlText w:val="%2."/>
      <w:lvlJc w:val="left"/>
      <w:pPr>
        <w:tabs>
          <w:tab w:val="num" w:pos="1440"/>
        </w:tabs>
        <w:ind w:left="1440" w:hanging="360"/>
      </w:p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abstractNum w:abstractNumId="33" w15:restartNumberingAfterBreak="0">
    <w:nsid w:val="5EA811B4"/>
    <w:multiLevelType w:val="hybridMultilevel"/>
    <w:tmpl w:val="9F1098A6"/>
    <w:lvl w:ilvl="0" w:tplc="040C000F">
      <w:start w:val="1"/>
      <w:numFmt w:val="bullet"/>
      <w:lvlText w:val=""/>
      <w:lvlJc w:val="left"/>
      <w:pPr>
        <w:tabs>
          <w:tab w:val="num" w:pos="720"/>
        </w:tabs>
        <w:ind w:left="720" w:hanging="360"/>
      </w:pPr>
      <w:rPr>
        <w:rFonts w:ascii="Symbol" w:hAnsi="Symbol" w:hint="default"/>
      </w:rPr>
    </w:lvl>
    <w:lvl w:ilvl="1" w:tplc="040C0019" w:tentative="1">
      <w:start w:val="1"/>
      <w:numFmt w:val="bullet"/>
      <w:lvlText w:val="o"/>
      <w:lvlJc w:val="left"/>
      <w:pPr>
        <w:tabs>
          <w:tab w:val="num" w:pos="1440"/>
        </w:tabs>
        <w:ind w:left="1440" w:hanging="360"/>
      </w:pPr>
      <w:rPr>
        <w:rFonts w:ascii="Courier New" w:hAnsi="Courier New" w:cs="Courier New" w:hint="default"/>
      </w:rPr>
    </w:lvl>
    <w:lvl w:ilvl="2" w:tplc="040C001B" w:tentative="1">
      <w:start w:val="1"/>
      <w:numFmt w:val="bullet"/>
      <w:lvlText w:val=""/>
      <w:lvlJc w:val="left"/>
      <w:pPr>
        <w:tabs>
          <w:tab w:val="num" w:pos="2160"/>
        </w:tabs>
        <w:ind w:left="2160" w:hanging="360"/>
      </w:pPr>
      <w:rPr>
        <w:rFonts w:ascii="Wingdings" w:hAnsi="Wingdings" w:hint="default"/>
      </w:rPr>
    </w:lvl>
    <w:lvl w:ilvl="3" w:tplc="040C000F" w:tentative="1">
      <w:start w:val="1"/>
      <w:numFmt w:val="bullet"/>
      <w:lvlText w:val=""/>
      <w:lvlJc w:val="left"/>
      <w:pPr>
        <w:tabs>
          <w:tab w:val="num" w:pos="2880"/>
        </w:tabs>
        <w:ind w:left="2880" w:hanging="360"/>
      </w:pPr>
      <w:rPr>
        <w:rFonts w:ascii="Symbol" w:hAnsi="Symbol" w:hint="default"/>
      </w:rPr>
    </w:lvl>
    <w:lvl w:ilvl="4" w:tplc="040C0019" w:tentative="1">
      <w:start w:val="1"/>
      <w:numFmt w:val="bullet"/>
      <w:lvlText w:val="o"/>
      <w:lvlJc w:val="left"/>
      <w:pPr>
        <w:tabs>
          <w:tab w:val="num" w:pos="3600"/>
        </w:tabs>
        <w:ind w:left="3600" w:hanging="360"/>
      </w:pPr>
      <w:rPr>
        <w:rFonts w:ascii="Courier New" w:hAnsi="Courier New" w:cs="Courier New" w:hint="default"/>
      </w:rPr>
    </w:lvl>
    <w:lvl w:ilvl="5" w:tplc="040C001B" w:tentative="1">
      <w:start w:val="1"/>
      <w:numFmt w:val="bullet"/>
      <w:lvlText w:val=""/>
      <w:lvlJc w:val="left"/>
      <w:pPr>
        <w:tabs>
          <w:tab w:val="num" w:pos="4320"/>
        </w:tabs>
        <w:ind w:left="4320" w:hanging="360"/>
      </w:pPr>
      <w:rPr>
        <w:rFonts w:ascii="Wingdings" w:hAnsi="Wingdings" w:hint="default"/>
      </w:rPr>
    </w:lvl>
    <w:lvl w:ilvl="6" w:tplc="040C000F" w:tentative="1">
      <w:start w:val="1"/>
      <w:numFmt w:val="bullet"/>
      <w:lvlText w:val=""/>
      <w:lvlJc w:val="left"/>
      <w:pPr>
        <w:tabs>
          <w:tab w:val="num" w:pos="5040"/>
        </w:tabs>
        <w:ind w:left="5040" w:hanging="360"/>
      </w:pPr>
      <w:rPr>
        <w:rFonts w:ascii="Symbol" w:hAnsi="Symbol" w:hint="default"/>
      </w:rPr>
    </w:lvl>
    <w:lvl w:ilvl="7" w:tplc="040C0019" w:tentative="1">
      <w:start w:val="1"/>
      <w:numFmt w:val="bullet"/>
      <w:lvlText w:val="o"/>
      <w:lvlJc w:val="left"/>
      <w:pPr>
        <w:tabs>
          <w:tab w:val="num" w:pos="5760"/>
        </w:tabs>
        <w:ind w:left="5760" w:hanging="360"/>
      </w:pPr>
      <w:rPr>
        <w:rFonts w:ascii="Courier New" w:hAnsi="Courier New" w:cs="Courier New" w:hint="default"/>
      </w:rPr>
    </w:lvl>
    <w:lvl w:ilvl="8" w:tplc="040C001B"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1747424"/>
    <w:multiLevelType w:val="multilevel"/>
    <w:tmpl w:val="040C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5" w15:restartNumberingAfterBreak="0">
    <w:nsid w:val="63DC342D"/>
    <w:multiLevelType w:val="hybridMultilevel"/>
    <w:tmpl w:val="875EACE4"/>
    <w:lvl w:ilvl="0" w:tplc="E088780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64376B9F"/>
    <w:multiLevelType w:val="hybridMultilevel"/>
    <w:tmpl w:val="F4089358"/>
    <w:lvl w:ilvl="0" w:tplc="040C0001">
      <w:start w:val="1"/>
      <w:numFmt w:val="bullet"/>
      <w:lvlText w:val=""/>
      <w:lvlJc w:val="left"/>
      <w:pPr>
        <w:tabs>
          <w:tab w:val="num" w:pos="360"/>
        </w:tabs>
        <w:ind w:left="360" w:hanging="360"/>
      </w:pPr>
      <w:rPr>
        <w:rFonts w:ascii="Symbol" w:hAnsi="Symbol" w:hint="default"/>
      </w:rPr>
    </w:lvl>
    <w:lvl w:ilvl="1" w:tplc="040C0003">
      <w:start w:val="1"/>
      <w:numFmt w:val="bullet"/>
      <w:lvlText w:val=""/>
      <w:lvlJc w:val="left"/>
      <w:pPr>
        <w:tabs>
          <w:tab w:val="num" w:pos="1080"/>
        </w:tabs>
        <w:ind w:left="1080" w:hanging="360"/>
      </w:pPr>
      <w:rPr>
        <w:rFonts w:ascii="Symbol" w:hAnsi="Symbol" w:hint="default"/>
      </w:rPr>
    </w:lvl>
    <w:lvl w:ilvl="2" w:tplc="040C0005" w:tentative="1">
      <w:start w:val="1"/>
      <w:numFmt w:val="lowerRoman"/>
      <w:lvlText w:val="%3."/>
      <w:lvlJc w:val="right"/>
      <w:pPr>
        <w:tabs>
          <w:tab w:val="num" w:pos="1800"/>
        </w:tabs>
        <w:ind w:left="1800" w:hanging="180"/>
      </w:pPr>
    </w:lvl>
    <w:lvl w:ilvl="3" w:tplc="040C0001" w:tentative="1">
      <w:start w:val="1"/>
      <w:numFmt w:val="decimal"/>
      <w:lvlText w:val="%4."/>
      <w:lvlJc w:val="left"/>
      <w:pPr>
        <w:tabs>
          <w:tab w:val="num" w:pos="2520"/>
        </w:tabs>
        <w:ind w:left="2520" w:hanging="360"/>
      </w:pPr>
    </w:lvl>
    <w:lvl w:ilvl="4" w:tplc="040C0003" w:tentative="1">
      <w:start w:val="1"/>
      <w:numFmt w:val="lowerLetter"/>
      <w:lvlText w:val="%5."/>
      <w:lvlJc w:val="left"/>
      <w:pPr>
        <w:tabs>
          <w:tab w:val="num" w:pos="3240"/>
        </w:tabs>
        <w:ind w:left="3240" w:hanging="360"/>
      </w:pPr>
    </w:lvl>
    <w:lvl w:ilvl="5" w:tplc="040C0005" w:tentative="1">
      <w:start w:val="1"/>
      <w:numFmt w:val="lowerRoman"/>
      <w:lvlText w:val="%6."/>
      <w:lvlJc w:val="right"/>
      <w:pPr>
        <w:tabs>
          <w:tab w:val="num" w:pos="3960"/>
        </w:tabs>
        <w:ind w:left="3960" w:hanging="180"/>
      </w:pPr>
    </w:lvl>
    <w:lvl w:ilvl="6" w:tplc="040C0001" w:tentative="1">
      <w:start w:val="1"/>
      <w:numFmt w:val="decimal"/>
      <w:lvlText w:val="%7."/>
      <w:lvlJc w:val="left"/>
      <w:pPr>
        <w:tabs>
          <w:tab w:val="num" w:pos="4680"/>
        </w:tabs>
        <w:ind w:left="4680" w:hanging="360"/>
      </w:pPr>
    </w:lvl>
    <w:lvl w:ilvl="7" w:tplc="040C0003" w:tentative="1">
      <w:start w:val="1"/>
      <w:numFmt w:val="lowerLetter"/>
      <w:lvlText w:val="%8."/>
      <w:lvlJc w:val="left"/>
      <w:pPr>
        <w:tabs>
          <w:tab w:val="num" w:pos="5400"/>
        </w:tabs>
        <w:ind w:left="5400" w:hanging="360"/>
      </w:pPr>
    </w:lvl>
    <w:lvl w:ilvl="8" w:tplc="040C0005" w:tentative="1">
      <w:start w:val="1"/>
      <w:numFmt w:val="lowerRoman"/>
      <w:lvlText w:val="%9."/>
      <w:lvlJc w:val="right"/>
      <w:pPr>
        <w:tabs>
          <w:tab w:val="num" w:pos="6120"/>
        </w:tabs>
        <w:ind w:left="6120" w:hanging="180"/>
      </w:pPr>
    </w:lvl>
  </w:abstractNum>
  <w:abstractNum w:abstractNumId="37" w15:restartNumberingAfterBreak="0">
    <w:nsid w:val="64527A72"/>
    <w:multiLevelType w:val="hybridMultilevel"/>
    <w:tmpl w:val="C3F629D2"/>
    <w:lvl w:ilvl="0" w:tplc="7B58414E">
      <w:start w:val="4"/>
      <w:numFmt w:val="bullet"/>
      <w:lvlText w:val="-"/>
      <w:lvlJc w:val="left"/>
      <w:pPr>
        <w:ind w:left="72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67C79DF"/>
    <w:multiLevelType w:val="multilevel"/>
    <w:tmpl w:val="49E65F08"/>
    <w:lvl w:ilvl="0">
      <w:start w:val="2"/>
      <w:numFmt w:val="bullet"/>
      <w:lvlText w:val="-"/>
      <w:lvlJc w:val="left"/>
      <w:pPr>
        <w:tabs>
          <w:tab w:val="num" w:pos="720"/>
        </w:tabs>
        <w:ind w:left="720" w:hanging="360"/>
      </w:pPr>
      <w:rPr>
        <w:rFonts w:ascii="Calibri" w:eastAsia="Times New Roman" w:hAnsi="Calibri" w:cs="Arial" w:hint="default"/>
      </w:rPr>
    </w:lvl>
    <w:lvl w:ilvl="1">
      <w:start w:val="1"/>
      <w:numFmt w:val="decimal"/>
      <w:lvlText w:val="%2."/>
      <w:lvlJc w:val="left"/>
      <w:pPr>
        <w:tabs>
          <w:tab w:val="num" w:pos="1440"/>
        </w:tabs>
        <w:ind w:left="1440" w:hanging="360"/>
      </w:pPr>
      <w:rPr>
        <w:rFont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0F5505"/>
    <w:multiLevelType w:val="hybridMultilevel"/>
    <w:tmpl w:val="D49E6E4C"/>
    <w:lvl w:ilvl="0" w:tplc="C65C3390">
      <w:start w:val="4"/>
      <w:numFmt w:val="bullet"/>
      <w:lvlText w:val=""/>
      <w:lvlJc w:val="left"/>
      <w:pPr>
        <w:tabs>
          <w:tab w:val="num" w:pos="720"/>
        </w:tabs>
        <w:ind w:left="720" w:hanging="360"/>
      </w:pPr>
      <w:rPr>
        <w:rFonts w:ascii="Symbol" w:eastAsia="Times New Roman" w:hAnsi="Symbol" w:cs="Times New Roman" w:hint="default"/>
      </w:rPr>
    </w:lvl>
    <w:lvl w:ilvl="1" w:tplc="A712D7C0">
      <w:start w:val="1"/>
      <w:numFmt w:val="bullet"/>
      <w:lvlText w:val="o"/>
      <w:lvlJc w:val="left"/>
      <w:pPr>
        <w:tabs>
          <w:tab w:val="num" w:pos="1440"/>
        </w:tabs>
        <w:ind w:left="1440" w:hanging="360"/>
      </w:pPr>
      <w:rPr>
        <w:rFonts w:ascii="Courier New" w:hAnsi="Courier New" w:cs="Courier New" w:hint="default"/>
      </w:rPr>
    </w:lvl>
    <w:lvl w:ilvl="2" w:tplc="94E47580" w:tentative="1">
      <w:start w:val="1"/>
      <w:numFmt w:val="bullet"/>
      <w:lvlText w:val=""/>
      <w:lvlJc w:val="left"/>
      <w:pPr>
        <w:tabs>
          <w:tab w:val="num" w:pos="2160"/>
        </w:tabs>
        <w:ind w:left="2160" w:hanging="360"/>
      </w:pPr>
      <w:rPr>
        <w:rFonts w:ascii="Wingdings" w:hAnsi="Wingdings" w:hint="default"/>
      </w:rPr>
    </w:lvl>
    <w:lvl w:ilvl="3" w:tplc="5456E4D8" w:tentative="1">
      <w:start w:val="1"/>
      <w:numFmt w:val="bullet"/>
      <w:lvlText w:val=""/>
      <w:lvlJc w:val="left"/>
      <w:pPr>
        <w:tabs>
          <w:tab w:val="num" w:pos="2880"/>
        </w:tabs>
        <w:ind w:left="2880" w:hanging="360"/>
      </w:pPr>
      <w:rPr>
        <w:rFonts w:ascii="Symbol" w:hAnsi="Symbol" w:hint="default"/>
      </w:rPr>
    </w:lvl>
    <w:lvl w:ilvl="4" w:tplc="D1CC3698" w:tentative="1">
      <w:start w:val="1"/>
      <w:numFmt w:val="bullet"/>
      <w:lvlText w:val="o"/>
      <w:lvlJc w:val="left"/>
      <w:pPr>
        <w:tabs>
          <w:tab w:val="num" w:pos="3600"/>
        </w:tabs>
        <w:ind w:left="3600" w:hanging="360"/>
      </w:pPr>
      <w:rPr>
        <w:rFonts w:ascii="Courier New" w:hAnsi="Courier New" w:cs="Courier New" w:hint="default"/>
      </w:rPr>
    </w:lvl>
    <w:lvl w:ilvl="5" w:tplc="CCE652E8" w:tentative="1">
      <w:start w:val="1"/>
      <w:numFmt w:val="bullet"/>
      <w:lvlText w:val=""/>
      <w:lvlJc w:val="left"/>
      <w:pPr>
        <w:tabs>
          <w:tab w:val="num" w:pos="4320"/>
        </w:tabs>
        <w:ind w:left="4320" w:hanging="360"/>
      </w:pPr>
      <w:rPr>
        <w:rFonts w:ascii="Wingdings" w:hAnsi="Wingdings" w:hint="default"/>
      </w:rPr>
    </w:lvl>
    <w:lvl w:ilvl="6" w:tplc="E982DBF4" w:tentative="1">
      <w:start w:val="1"/>
      <w:numFmt w:val="bullet"/>
      <w:lvlText w:val=""/>
      <w:lvlJc w:val="left"/>
      <w:pPr>
        <w:tabs>
          <w:tab w:val="num" w:pos="5040"/>
        </w:tabs>
        <w:ind w:left="5040" w:hanging="360"/>
      </w:pPr>
      <w:rPr>
        <w:rFonts w:ascii="Symbol" w:hAnsi="Symbol" w:hint="default"/>
      </w:rPr>
    </w:lvl>
    <w:lvl w:ilvl="7" w:tplc="CCCEA4D6" w:tentative="1">
      <w:start w:val="1"/>
      <w:numFmt w:val="bullet"/>
      <w:lvlText w:val="o"/>
      <w:lvlJc w:val="left"/>
      <w:pPr>
        <w:tabs>
          <w:tab w:val="num" w:pos="5760"/>
        </w:tabs>
        <w:ind w:left="5760" w:hanging="360"/>
      </w:pPr>
      <w:rPr>
        <w:rFonts w:ascii="Courier New" w:hAnsi="Courier New" w:cs="Courier New" w:hint="default"/>
      </w:rPr>
    </w:lvl>
    <w:lvl w:ilvl="8" w:tplc="426E056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33451D5"/>
    <w:multiLevelType w:val="hybridMultilevel"/>
    <w:tmpl w:val="5DE490A0"/>
    <w:lvl w:ilvl="0" w:tplc="040C0001">
      <w:start w:val="2"/>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37C336A"/>
    <w:multiLevelType w:val="hybridMultilevel"/>
    <w:tmpl w:val="462A341C"/>
    <w:lvl w:ilvl="0" w:tplc="5852DEA8">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4C61A41"/>
    <w:multiLevelType w:val="hybridMultilevel"/>
    <w:tmpl w:val="B11861E0"/>
    <w:lvl w:ilvl="0" w:tplc="040C0001">
      <w:start w:val="1"/>
      <w:numFmt w:val="bullet"/>
      <w:lvlText w:val="-"/>
      <w:lvlJc w:val="left"/>
      <w:pPr>
        <w:ind w:left="720" w:hanging="360"/>
      </w:pPr>
      <w:rPr>
        <w:rFonts w:ascii="Arial" w:eastAsia="Times New Roman" w:hAnsi="Arial" w:cs="Cambria" w:hint="default"/>
      </w:rPr>
    </w:lvl>
    <w:lvl w:ilvl="1" w:tplc="040C0003">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4CD1C51"/>
    <w:multiLevelType w:val="hybridMultilevel"/>
    <w:tmpl w:val="1674D88E"/>
    <w:lvl w:ilvl="0" w:tplc="DC0C467A">
      <w:start w:val="1"/>
      <w:numFmt w:val="bullet"/>
      <w:lvlText w:val=""/>
      <w:lvlJc w:val="left"/>
      <w:pPr>
        <w:tabs>
          <w:tab w:val="num" w:pos="360"/>
        </w:tabs>
        <w:ind w:left="360" w:hanging="360"/>
      </w:pPr>
      <w:rPr>
        <w:rFonts w:ascii="Symbol" w:hAnsi="Symbol" w:hint="default"/>
      </w:rPr>
    </w:lvl>
    <w:lvl w:ilvl="1" w:tplc="040C0001"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767706C4"/>
    <w:multiLevelType w:val="hybridMultilevel"/>
    <w:tmpl w:val="156ADFEA"/>
    <w:lvl w:ilvl="0" w:tplc="A9129E9C">
      <w:start w:val="1"/>
      <w:numFmt w:val="decimal"/>
      <w:lvlText w:val="%1."/>
      <w:lvlJc w:val="left"/>
      <w:pPr>
        <w:tabs>
          <w:tab w:val="num" w:pos="539"/>
        </w:tabs>
        <w:ind w:left="539" w:hanging="360"/>
      </w:pPr>
      <w:rPr>
        <w:rFonts w:hint="default"/>
        <w:b/>
        <w:sz w:val="28"/>
        <w:szCs w:val="28"/>
      </w:rPr>
    </w:lvl>
    <w:lvl w:ilvl="1" w:tplc="040C0019">
      <w:start w:val="1"/>
      <w:numFmt w:val="lowerLetter"/>
      <w:lvlText w:val="%2."/>
      <w:lvlJc w:val="left"/>
      <w:pPr>
        <w:tabs>
          <w:tab w:val="num" w:pos="1259"/>
        </w:tabs>
        <w:ind w:left="1259" w:hanging="360"/>
      </w:pPr>
    </w:lvl>
    <w:lvl w:ilvl="2" w:tplc="040C001B">
      <w:start w:val="1"/>
      <w:numFmt w:val="lowerRoman"/>
      <w:lvlText w:val="%3."/>
      <w:lvlJc w:val="right"/>
      <w:pPr>
        <w:tabs>
          <w:tab w:val="num" w:pos="1979"/>
        </w:tabs>
        <w:ind w:left="1979" w:hanging="180"/>
      </w:pPr>
    </w:lvl>
    <w:lvl w:ilvl="3" w:tplc="040C000F" w:tentative="1">
      <w:start w:val="1"/>
      <w:numFmt w:val="decimal"/>
      <w:lvlText w:val="%4."/>
      <w:lvlJc w:val="left"/>
      <w:pPr>
        <w:tabs>
          <w:tab w:val="num" w:pos="2699"/>
        </w:tabs>
        <w:ind w:left="2699" w:hanging="360"/>
      </w:pPr>
    </w:lvl>
    <w:lvl w:ilvl="4" w:tplc="040C0019" w:tentative="1">
      <w:start w:val="1"/>
      <w:numFmt w:val="lowerLetter"/>
      <w:lvlText w:val="%5."/>
      <w:lvlJc w:val="left"/>
      <w:pPr>
        <w:tabs>
          <w:tab w:val="num" w:pos="3419"/>
        </w:tabs>
        <w:ind w:left="3419" w:hanging="360"/>
      </w:pPr>
    </w:lvl>
    <w:lvl w:ilvl="5" w:tplc="040C001B" w:tentative="1">
      <w:start w:val="1"/>
      <w:numFmt w:val="lowerRoman"/>
      <w:lvlText w:val="%6."/>
      <w:lvlJc w:val="right"/>
      <w:pPr>
        <w:tabs>
          <w:tab w:val="num" w:pos="4139"/>
        </w:tabs>
        <w:ind w:left="4139" w:hanging="180"/>
      </w:pPr>
    </w:lvl>
    <w:lvl w:ilvl="6" w:tplc="040C000F" w:tentative="1">
      <w:start w:val="1"/>
      <w:numFmt w:val="decimal"/>
      <w:lvlText w:val="%7."/>
      <w:lvlJc w:val="left"/>
      <w:pPr>
        <w:tabs>
          <w:tab w:val="num" w:pos="4859"/>
        </w:tabs>
        <w:ind w:left="4859" w:hanging="360"/>
      </w:pPr>
    </w:lvl>
    <w:lvl w:ilvl="7" w:tplc="040C0019" w:tentative="1">
      <w:start w:val="1"/>
      <w:numFmt w:val="lowerLetter"/>
      <w:lvlText w:val="%8."/>
      <w:lvlJc w:val="left"/>
      <w:pPr>
        <w:tabs>
          <w:tab w:val="num" w:pos="5579"/>
        </w:tabs>
        <w:ind w:left="5579" w:hanging="360"/>
      </w:pPr>
    </w:lvl>
    <w:lvl w:ilvl="8" w:tplc="040C001B" w:tentative="1">
      <w:start w:val="1"/>
      <w:numFmt w:val="lowerRoman"/>
      <w:lvlText w:val="%9."/>
      <w:lvlJc w:val="right"/>
      <w:pPr>
        <w:tabs>
          <w:tab w:val="num" w:pos="6299"/>
        </w:tabs>
        <w:ind w:left="6299" w:hanging="180"/>
      </w:pPr>
    </w:lvl>
  </w:abstractNum>
  <w:abstractNum w:abstractNumId="45" w15:restartNumberingAfterBreak="0">
    <w:nsid w:val="77BD4F8F"/>
    <w:multiLevelType w:val="hybridMultilevel"/>
    <w:tmpl w:val="E6307ABC"/>
    <w:lvl w:ilvl="0" w:tplc="040C0001">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B7F1A43"/>
    <w:multiLevelType w:val="hybridMultilevel"/>
    <w:tmpl w:val="60669196"/>
    <w:lvl w:ilvl="0" w:tplc="04090005">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D0925A2"/>
    <w:multiLevelType w:val="hybridMultilevel"/>
    <w:tmpl w:val="5CC6B39E"/>
    <w:lvl w:ilvl="0" w:tplc="04090001">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D8C2E44"/>
    <w:multiLevelType w:val="hybridMultilevel"/>
    <w:tmpl w:val="690A0968"/>
    <w:lvl w:ilvl="0" w:tplc="A18E3E60">
      <w:start w:val="1"/>
      <w:numFmt w:val="decimal"/>
      <w:lvlText w:val="%1."/>
      <w:lvlJc w:val="left"/>
      <w:pPr>
        <w:tabs>
          <w:tab w:val="num" w:pos="720"/>
        </w:tabs>
        <w:ind w:left="720" w:hanging="360"/>
      </w:pPr>
      <w:rPr>
        <w:rFonts w:hint="default"/>
      </w:rPr>
    </w:lvl>
    <w:lvl w:ilvl="1" w:tplc="040C0003">
      <w:start w:val="1"/>
      <w:numFmt w:val="bullet"/>
      <w:lvlText w:val=""/>
      <w:lvlJc w:val="left"/>
      <w:pPr>
        <w:tabs>
          <w:tab w:val="num" w:pos="1440"/>
        </w:tabs>
        <w:ind w:left="1440" w:hanging="360"/>
      </w:pPr>
      <w:rPr>
        <w:rFonts w:ascii="Symbol" w:hAnsi="Symbol" w:hint="default"/>
      </w:r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num w:numId="1" w16cid:durableId="745955325">
    <w:abstractNumId w:val="47"/>
  </w:num>
  <w:num w:numId="2" w16cid:durableId="899830639">
    <w:abstractNumId w:val="39"/>
  </w:num>
  <w:num w:numId="3" w16cid:durableId="2145462768">
    <w:abstractNumId w:val="43"/>
  </w:num>
  <w:num w:numId="4" w16cid:durableId="437719777">
    <w:abstractNumId w:val="19"/>
  </w:num>
  <w:num w:numId="5" w16cid:durableId="1818302438">
    <w:abstractNumId w:val="15"/>
  </w:num>
  <w:num w:numId="6" w16cid:durableId="2105026095">
    <w:abstractNumId w:val="25"/>
  </w:num>
  <w:num w:numId="7" w16cid:durableId="516315413">
    <w:abstractNumId w:val="33"/>
  </w:num>
  <w:num w:numId="8" w16cid:durableId="1143541054">
    <w:abstractNumId w:val="26"/>
  </w:num>
  <w:num w:numId="9" w16cid:durableId="903183607">
    <w:abstractNumId w:val="24"/>
  </w:num>
  <w:num w:numId="10" w16cid:durableId="1443722009">
    <w:abstractNumId w:val="40"/>
  </w:num>
  <w:num w:numId="11" w16cid:durableId="1356233471">
    <w:abstractNumId w:val="2"/>
  </w:num>
  <w:num w:numId="12" w16cid:durableId="1457482942">
    <w:abstractNumId w:val="11"/>
  </w:num>
  <w:num w:numId="13" w16cid:durableId="2110225993">
    <w:abstractNumId w:val="16"/>
  </w:num>
  <w:num w:numId="14" w16cid:durableId="55205620">
    <w:abstractNumId w:val="48"/>
  </w:num>
  <w:num w:numId="15" w16cid:durableId="2113164634">
    <w:abstractNumId w:val="30"/>
  </w:num>
  <w:num w:numId="16" w16cid:durableId="950167662">
    <w:abstractNumId w:val="12"/>
  </w:num>
  <w:num w:numId="17" w16cid:durableId="3942575">
    <w:abstractNumId w:val="4"/>
  </w:num>
  <w:num w:numId="18" w16cid:durableId="88746052">
    <w:abstractNumId w:val="29"/>
  </w:num>
  <w:num w:numId="19" w16cid:durableId="1970210481">
    <w:abstractNumId w:val="28"/>
  </w:num>
  <w:num w:numId="20" w16cid:durableId="1381245446">
    <w:abstractNumId w:val="23"/>
  </w:num>
  <w:num w:numId="21" w16cid:durableId="1964386139">
    <w:abstractNumId w:val="9"/>
  </w:num>
  <w:num w:numId="22" w16cid:durableId="356858910">
    <w:abstractNumId w:val="13"/>
  </w:num>
  <w:num w:numId="23" w16cid:durableId="136454470">
    <w:abstractNumId w:val="36"/>
  </w:num>
  <w:num w:numId="24" w16cid:durableId="626620802">
    <w:abstractNumId w:val="42"/>
  </w:num>
  <w:num w:numId="25" w16cid:durableId="1205630399">
    <w:abstractNumId w:val="27"/>
  </w:num>
  <w:num w:numId="26" w16cid:durableId="28798921">
    <w:abstractNumId w:val="45"/>
  </w:num>
  <w:num w:numId="27" w16cid:durableId="1248733524">
    <w:abstractNumId w:val="41"/>
  </w:num>
  <w:num w:numId="28" w16cid:durableId="1163545627">
    <w:abstractNumId w:val="32"/>
  </w:num>
  <w:num w:numId="29" w16cid:durableId="1540698966">
    <w:abstractNumId w:val="7"/>
  </w:num>
  <w:num w:numId="30" w16cid:durableId="477654229">
    <w:abstractNumId w:val="6"/>
  </w:num>
  <w:num w:numId="31" w16cid:durableId="99374674">
    <w:abstractNumId w:val="38"/>
  </w:num>
  <w:num w:numId="32" w16cid:durableId="1503011180">
    <w:abstractNumId w:val="17"/>
  </w:num>
  <w:num w:numId="33" w16cid:durableId="1803691075">
    <w:abstractNumId w:val="5"/>
  </w:num>
  <w:num w:numId="34" w16cid:durableId="1425766812">
    <w:abstractNumId w:val="0"/>
  </w:num>
  <w:num w:numId="35" w16cid:durableId="481579156">
    <w:abstractNumId w:val="46"/>
  </w:num>
  <w:num w:numId="36" w16cid:durableId="1912082745">
    <w:abstractNumId w:val="3"/>
  </w:num>
  <w:num w:numId="37" w16cid:durableId="2010060702">
    <w:abstractNumId w:val="14"/>
  </w:num>
  <w:num w:numId="38" w16cid:durableId="807936497">
    <w:abstractNumId w:val="37"/>
  </w:num>
  <w:num w:numId="39" w16cid:durableId="1448893021">
    <w:abstractNumId w:val="1"/>
  </w:num>
  <w:num w:numId="40" w16cid:durableId="208340813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361708738">
    <w:abstractNumId w:val="35"/>
  </w:num>
  <w:num w:numId="42" w16cid:durableId="2143305280">
    <w:abstractNumId w:val="8"/>
  </w:num>
  <w:num w:numId="43" w16cid:durableId="1316910635">
    <w:abstractNumId w:val="44"/>
  </w:num>
  <w:num w:numId="44" w16cid:durableId="377901702">
    <w:abstractNumId w:val="22"/>
  </w:num>
  <w:num w:numId="45" w16cid:durableId="852303188">
    <w:abstractNumId w:val="10"/>
  </w:num>
  <w:num w:numId="46" w16cid:durableId="649746455">
    <w:abstractNumId w:val="20"/>
  </w:num>
  <w:num w:numId="47" w16cid:durableId="1617061193">
    <w:abstractNumId w:val="21"/>
  </w:num>
  <w:num w:numId="48" w16cid:durableId="248080563">
    <w:abstractNumId w:val="34"/>
  </w:num>
  <w:num w:numId="49" w16cid:durableId="53412018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CB3"/>
    <w:rsid w:val="00002931"/>
    <w:rsid w:val="00011860"/>
    <w:rsid w:val="0001496C"/>
    <w:rsid w:val="00015A0D"/>
    <w:rsid w:val="00017F7B"/>
    <w:rsid w:val="00025001"/>
    <w:rsid w:val="0002756A"/>
    <w:rsid w:val="0003349E"/>
    <w:rsid w:val="00037DEB"/>
    <w:rsid w:val="000404F6"/>
    <w:rsid w:val="00040E38"/>
    <w:rsid w:val="0004160E"/>
    <w:rsid w:val="00041653"/>
    <w:rsid w:val="00047378"/>
    <w:rsid w:val="00047448"/>
    <w:rsid w:val="000474B5"/>
    <w:rsid w:val="0005400E"/>
    <w:rsid w:val="00056A2D"/>
    <w:rsid w:val="000630EC"/>
    <w:rsid w:val="0006573E"/>
    <w:rsid w:val="000678E9"/>
    <w:rsid w:val="00070636"/>
    <w:rsid w:val="00082DEA"/>
    <w:rsid w:val="00083C7D"/>
    <w:rsid w:val="00087D09"/>
    <w:rsid w:val="00090FC0"/>
    <w:rsid w:val="000A5817"/>
    <w:rsid w:val="000B2DCD"/>
    <w:rsid w:val="000B3973"/>
    <w:rsid w:val="000C5140"/>
    <w:rsid w:val="000C5E44"/>
    <w:rsid w:val="000C6059"/>
    <w:rsid w:val="000C7A36"/>
    <w:rsid w:val="000D28CA"/>
    <w:rsid w:val="000D51DD"/>
    <w:rsid w:val="000D681F"/>
    <w:rsid w:val="000D7C44"/>
    <w:rsid w:val="000F0B7A"/>
    <w:rsid w:val="000F4638"/>
    <w:rsid w:val="000F529D"/>
    <w:rsid w:val="000F5A72"/>
    <w:rsid w:val="00105B51"/>
    <w:rsid w:val="001073F4"/>
    <w:rsid w:val="00112AA4"/>
    <w:rsid w:val="001248D9"/>
    <w:rsid w:val="0012571B"/>
    <w:rsid w:val="00132E34"/>
    <w:rsid w:val="00144105"/>
    <w:rsid w:val="001504DA"/>
    <w:rsid w:val="001540B2"/>
    <w:rsid w:val="00155549"/>
    <w:rsid w:val="00156BCC"/>
    <w:rsid w:val="0016187E"/>
    <w:rsid w:val="001633AB"/>
    <w:rsid w:val="00164730"/>
    <w:rsid w:val="00165835"/>
    <w:rsid w:val="00165A97"/>
    <w:rsid w:val="001666A2"/>
    <w:rsid w:val="001737CF"/>
    <w:rsid w:val="0018334A"/>
    <w:rsid w:val="00184CFE"/>
    <w:rsid w:val="0019029F"/>
    <w:rsid w:val="001908D6"/>
    <w:rsid w:val="00193C7D"/>
    <w:rsid w:val="00195D50"/>
    <w:rsid w:val="001A6571"/>
    <w:rsid w:val="001A6D95"/>
    <w:rsid w:val="001B1A61"/>
    <w:rsid w:val="001B1AA8"/>
    <w:rsid w:val="001B2112"/>
    <w:rsid w:val="001B56F7"/>
    <w:rsid w:val="001B69B4"/>
    <w:rsid w:val="001C0757"/>
    <w:rsid w:val="001C21E3"/>
    <w:rsid w:val="001C37DA"/>
    <w:rsid w:val="001C3FE5"/>
    <w:rsid w:val="001C5836"/>
    <w:rsid w:val="001C7B9C"/>
    <w:rsid w:val="001C7BCA"/>
    <w:rsid w:val="001D1D88"/>
    <w:rsid w:val="001D39BA"/>
    <w:rsid w:val="001D4E68"/>
    <w:rsid w:val="001D6057"/>
    <w:rsid w:val="001D667D"/>
    <w:rsid w:val="001D6971"/>
    <w:rsid w:val="001E09C9"/>
    <w:rsid w:val="001E1B09"/>
    <w:rsid w:val="001E3675"/>
    <w:rsid w:val="001E4169"/>
    <w:rsid w:val="001F0393"/>
    <w:rsid w:val="001F0A7B"/>
    <w:rsid w:val="001F4987"/>
    <w:rsid w:val="001F55F6"/>
    <w:rsid w:val="00210570"/>
    <w:rsid w:val="00217647"/>
    <w:rsid w:val="00222B01"/>
    <w:rsid w:val="00224723"/>
    <w:rsid w:val="002257A8"/>
    <w:rsid w:val="00226720"/>
    <w:rsid w:val="00226B7E"/>
    <w:rsid w:val="00232993"/>
    <w:rsid w:val="00233683"/>
    <w:rsid w:val="00240618"/>
    <w:rsid w:val="00253177"/>
    <w:rsid w:val="00256497"/>
    <w:rsid w:val="0026055D"/>
    <w:rsid w:val="00260EDD"/>
    <w:rsid w:val="00261DE1"/>
    <w:rsid w:val="002637BA"/>
    <w:rsid w:val="0026412F"/>
    <w:rsid w:val="0026732A"/>
    <w:rsid w:val="00267B66"/>
    <w:rsid w:val="00273E56"/>
    <w:rsid w:val="00274DEF"/>
    <w:rsid w:val="00280021"/>
    <w:rsid w:val="00283E45"/>
    <w:rsid w:val="00290754"/>
    <w:rsid w:val="00291A54"/>
    <w:rsid w:val="00296FAD"/>
    <w:rsid w:val="002A0666"/>
    <w:rsid w:val="002A5E03"/>
    <w:rsid w:val="002A60BB"/>
    <w:rsid w:val="002B03F8"/>
    <w:rsid w:val="002B1CF0"/>
    <w:rsid w:val="002B3C3B"/>
    <w:rsid w:val="002B6E47"/>
    <w:rsid w:val="002B7EA7"/>
    <w:rsid w:val="002C3010"/>
    <w:rsid w:val="002C7832"/>
    <w:rsid w:val="002D04BA"/>
    <w:rsid w:val="002D6C25"/>
    <w:rsid w:val="002E511D"/>
    <w:rsid w:val="002E6FB8"/>
    <w:rsid w:val="002F2709"/>
    <w:rsid w:val="002F6217"/>
    <w:rsid w:val="003005BC"/>
    <w:rsid w:val="00301642"/>
    <w:rsid w:val="0031425B"/>
    <w:rsid w:val="0031695C"/>
    <w:rsid w:val="00320E99"/>
    <w:rsid w:val="0032172F"/>
    <w:rsid w:val="0032417C"/>
    <w:rsid w:val="003323C6"/>
    <w:rsid w:val="00342C3B"/>
    <w:rsid w:val="00342F05"/>
    <w:rsid w:val="00345947"/>
    <w:rsid w:val="00352602"/>
    <w:rsid w:val="0035602C"/>
    <w:rsid w:val="00356A0A"/>
    <w:rsid w:val="00357472"/>
    <w:rsid w:val="0035799E"/>
    <w:rsid w:val="00357EDA"/>
    <w:rsid w:val="003608F5"/>
    <w:rsid w:val="003624BE"/>
    <w:rsid w:val="003653EC"/>
    <w:rsid w:val="00366203"/>
    <w:rsid w:val="00366CFC"/>
    <w:rsid w:val="00366D61"/>
    <w:rsid w:val="00375C1B"/>
    <w:rsid w:val="00376EBC"/>
    <w:rsid w:val="00376F29"/>
    <w:rsid w:val="0037703C"/>
    <w:rsid w:val="0037714B"/>
    <w:rsid w:val="00381106"/>
    <w:rsid w:val="00383D4D"/>
    <w:rsid w:val="00391368"/>
    <w:rsid w:val="00392A05"/>
    <w:rsid w:val="00397726"/>
    <w:rsid w:val="003A1377"/>
    <w:rsid w:val="003A13E4"/>
    <w:rsid w:val="003A200D"/>
    <w:rsid w:val="003A314D"/>
    <w:rsid w:val="003A3700"/>
    <w:rsid w:val="003A4AEC"/>
    <w:rsid w:val="003A5D85"/>
    <w:rsid w:val="003A6930"/>
    <w:rsid w:val="003B0F97"/>
    <w:rsid w:val="003B728B"/>
    <w:rsid w:val="003C628E"/>
    <w:rsid w:val="003D2861"/>
    <w:rsid w:val="003D4F64"/>
    <w:rsid w:val="003D5CE1"/>
    <w:rsid w:val="003D6CB3"/>
    <w:rsid w:val="003E150B"/>
    <w:rsid w:val="003E1592"/>
    <w:rsid w:val="003E2DF2"/>
    <w:rsid w:val="003E2E28"/>
    <w:rsid w:val="003F02A8"/>
    <w:rsid w:val="003F0C9E"/>
    <w:rsid w:val="003F1DEF"/>
    <w:rsid w:val="003F417C"/>
    <w:rsid w:val="003F5A50"/>
    <w:rsid w:val="003F710C"/>
    <w:rsid w:val="00405DA1"/>
    <w:rsid w:val="0040711B"/>
    <w:rsid w:val="00411A8E"/>
    <w:rsid w:val="00412068"/>
    <w:rsid w:val="004134EB"/>
    <w:rsid w:val="00413E69"/>
    <w:rsid w:val="00415DCA"/>
    <w:rsid w:val="004219F2"/>
    <w:rsid w:val="00423F40"/>
    <w:rsid w:val="00427B9A"/>
    <w:rsid w:val="00447E85"/>
    <w:rsid w:val="00451A39"/>
    <w:rsid w:val="004564CB"/>
    <w:rsid w:val="0046043C"/>
    <w:rsid w:val="00461BCF"/>
    <w:rsid w:val="00465A93"/>
    <w:rsid w:val="00472F7D"/>
    <w:rsid w:val="00473492"/>
    <w:rsid w:val="00473B40"/>
    <w:rsid w:val="00474CC8"/>
    <w:rsid w:val="00481A55"/>
    <w:rsid w:val="004876E2"/>
    <w:rsid w:val="0049137D"/>
    <w:rsid w:val="00495505"/>
    <w:rsid w:val="004A4517"/>
    <w:rsid w:val="004B076D"/>
    <w:rsid w:val="004B11E0"/>
    <w:rsid w:val="004C2DE8"/>
    <w:rsid w:val="004C63A6"/>
    <w:rsid w:val="004C7627"/>
    <w:rsid w:val="004D1D24"/>
    <w:rsid w:val="004D559A"/>
    <w:rsid w:val="004D564C"/>
    <w:rsid w:val="004D61BD"/>
    <w:rsid w:val="004E4D8D"/>
    <w:rsid w:val="004E54BA"/>
    <w:rsid w:val="004F54CE"/>
    <w:rsid w:val="00500D6B"/>
    <w:rsid w:val="00504CBE"/>
    <w:rsid w:val="0050708D"/>
    <w:rsid w:val="005102D0"/>
    <w:rsid w:val="00510F52"/>
    <w:rsid w:val="00514F11"/>
    <w:rsid w:val="00520E57"/>
    <w:rsid w:val="00521EDD"/>
    <w:rsid w:val="005224C3"/>
    <w:rsid w:val="00522784"/>
    <w:rsid w:val="00523789"/>
    <w:rsid w:val="0052686F"/>
    <w:rsid w:val="00527DA8"/>
    <w:rsid w:val="00531050"/>
    <w:rsid w:val="00532677"/>
    <w:rsid w:val="0054555C"/>
    <w:rsid w:val="00545576"/>
    <w:rsid w:val="00545FE5"/>
    <w:rsid w:val="00550BAE"/>
    <w:rsid w:val="00550DFC"/>
    <w:rsid w:val="00561B50"/>
    <w:rsid w:val="0056376B"/>
    <w:rsid w:val="00567F34"/>
    <w:rsid w:val="00574CB2"/>
    <w:rsid w:val="005763F8"/>
    <w:rsid w:val="00581353"/>
    <w:rsid w:val="00585977"/>
    <w:rsid w:val="00585FCF"/>
    <w:rsid w:val="00592AAB"/>
    <w:rsid w:val="005932A0"/>
    <w:rsid w:val="00593324"/>
    <w:rsid w:val="00593B6F"/>
    <w:rsid w:val="00593D59"/>
    <w:rsid w:val="005950A3"/>
    <w:rsid w:val="00596729"/>
    <w:rsid w:val="005A1E3F"/>
    <w:rsid w:val="005A2835"/>
    <w:rsid w:val="005A3472"/>
    <w:rsid w:val="005A79B4"/>
    <w:rsid w:val="005B37BA"/>
    <w:rsid w:val="005B790F"/>
    <w:rsid w:val="005C0248"/>
    <w:rsid w:val="005C128F"/>
    <w:rsid w:val="005C53D4"/>
    <w:rsid w:val="005D23E7"/>
    <w:rsid w:val="005D32F4"/>
    <w:rsid w:val="005E012E"/>
    <w:rsid w:val="005F0A69"/>
    <w:rsid w:val="0060173C"/>
    <w:rsid w:val="00602619"/>
    <w:rsid w:val="00612AC3"/>
    <w:rsid w:val="00615D16"/>
    <w:rsid w:val="00617D4E"/>
    <w:rsid w:val="00617E44"/>
    <w:rsid w:val="00624F2E"/>
    <w:rsid w:val="00625EFD"/>
    <w:rsid w:val="00626E7E"/>
    <w:rsid w:val="006301E6"/>
    <w:rsid w:val="00631AC0"/>
    <w:rsid w:val="0063351E"/>
    <w:rsid w:val="006363CF"/>
    <w:rsid w:val="00640F19"/>
    <w:rsid w:val="006427DD"/>
    <w:rsid w:val="00644111"/>
    <w:rsid w:val="00645ED2"/>
    <w:rsid w:val="00646F5D"/>
    <w:rsid w:val="006502BA"/>
    <w:rsid w:val="00650A51"/>
    <w:rsid w:val="0066138F"/>
    <w:rsid w:val="006705A5"/>
    <w:rsid w:val="006754D1"/>
    <w:rsid w:val="0068325D"/>
    <w:rsid w:val="00686473"/>
    <w:rsid w:val="0069006F"/>
    <w:rsid w:val="00691C9E"/>
    <w:rsid w:val="00696907"/>
    <w:rsid w:val="00697FC0"/>
    <w:rsid w:val="006A0D20"/>
    <w:rsid w:val="006A30F6"/>
    <w:rsid w:val="006A7086"/>
    <w:rsid w:val="006C001A"/>
    <w:rsid w:val="006C3357"/>
    <w:rsid w:val="006C5D5D"/>
    <w:rsid w:val="006C60D2"/>
    <w:rsid w:val="006D605A"/>
    <w:rsid w:val="006E1317"/>
    <w:rsid w:val="006E2076"/>
    <w:rsid w:val="006E261E"/>
    <w:rsid w:val="006E508E"/>
    <w:rsid w:val="006E7FA6"/>
    <w:rsid w:val="006F0E6C"/>
    <w:rsid w:val="006F2632"/>
    <w:rsid w:val="006F54DE"/>
    <w:rsid w:val="00700231"/>
    <w:rsid w:val="00700968"/>
    <w:rsid w:val="00704CA9"/>
    <w:rsid w:val="00705147"/>
    <w:rsid w:val="00707994"/>
    <w:rsid w:val="00711164"/>
    <w:rsid w:val="00713775"/>
    <w:rsid w:val="007209B4"/>
    <w:rsid w:val="00722044"/>
    <w:rsid w:val="00724B68"/>
    <w:rsid w:val="00727DFC"/>
    <w:rsid w:val="00740517"/>
    <w:rsid w:val="007422B2"/>
    <w:rsid w:val="00743C35"/>
    <w:rsid w:val="00750902"/>
    <w:rsid w:val="00753E39"/>
    <w:rsid w:val="00762874"/>
    <w:rsid w:val="007710FB"/>
    <w:rsid w:val="00772300"/>
    <w:rsid w:val="0077485E"/>
    <w:rsid w:val="007775F3"/>
    <w:rsid w:val="0078221A"/>
    <w:rsid w:val="0078300E"/>
    <w:rsid w:val="00787AD3"/>
    <w:rsid w:val="00790286"/>
    <w:rsid w:val="00796E34"/>
    <w:rsid w:val="007A003F"/>
    <w:rsid w:val="007A1B5B"/>
    <w:rsid w:val="007A6530"/>
    <w:rsid w:val="007B6018"/>
    <w:rsid w:val="007B7D97"/>
    <w:rsid w:val="007C777E"/>
    <w:rsid w:val="007D2465"/>
    <w:rsid w:val="007E02E1"/>
    <w:rsid w:val="007E036C"/>
    <w:rsid w:val="007E09F7"/>
    <w:rsid w:val="007E12A4"/>
    <w:rsid w:val="007E1E8F"/>
    <w:rsid w:val="007E4375"/>
    <w:rsid w:val="007E7DBB"/>
    <w:rsid w:val="007E7E66"/>
    <w:rsid w:val="007F3293"/>
    <w:rsid w:val="007F69E2"/>
    <w:rsid w:val="007F755D"/>
    <w:rsid w:val="007F7B9B"/>
    <w:rsid w:val="00802CFB"/>
    <w:rsid w:val="00806130"/>
    <w:rsid w:val="00816960"/>
    <w:rsid w:val="00822510"/>
    <w:rsid w:val="0082476A"/>
    <w:rsid w:val="00826796"/>
    <w:rsid w:val="008302B6"/>
    <w:rsid w:val="008324BF"/>
    <w:rsid w:val="008436B6"/>
    <w:rsid w:val="0084548C"/>
    <w:rsid w:val="00852BBC"/>
    <w:rsid w:val="00853C19"/>
    <w:rsid w:val="00855B8F"/>
    <w:rsid w:val="00856060"/>
    <w:rsid w:val="00860573"/>
    <w:rsid w:val="00861D6A"/>
    <w:rsid w:val="00863BD5"/>
    <w:rsid w:val="008678CF"/>
    <w:rsid w:val="00867CAB"/>
    <w:rsid w:val="008706C8"/>
    <w:rsid w:val="00871844"/>
    <w:rsid w:val="0087246F"/>
    <w:rsid w:val="0088106B"/>
    <w:rsid w:val="00883F71"/>
    <w:rsid w:val="008859C3"/>
    <w:rsid w:val="0089292E"/>
    <w:rsid w:val="00893677"/>
    <w:rsid w:val="00895697"/>
    <w:rsid w:val="008A0396"/>
    <w:rsid w:val="008A46F4"/>
    <w:rsid w:val="008A6D9A"/>
    <w:rsid w:val="008A7E2E"/>
    <w:rsid w:val="008B0017"/>
    <w:rsid w:val="008B05BB"/>
    <w:rsid w:val="008B3349"/>
    <w:rsid w:val="008B4642"/>
    <w:rsid w:val="008C401B"/>
    <w:rsid w:val="008C5D90"/>
    <w:rsid w:val="008D1630"/>
    <w:rsid w:val="008D176E"/>
    <w:rsid w:val="008D1CB1"/>
    <w:rsid w:val="008D2DBD"/>
    <w:rsid w:val="008D5B43"/>
    <w:rsid w:val="008D7F43"/>
    <w:rsid w:val="008E268D"/>
    <w:rsid w:val="008E36C0"/>
    <w:rsid w:val="008E38DE"/>
    <w:rsid w:val="008E3FF1"/>
    <w:rsid w:val="008E4116"/>
    <w:rsid w:val="008E5E85"/>
    <w:rsid w:val="008E7B93"/>
    <w:rsid w:val="008F0C13"/>
    <w:rsid w:val="008F52FD"/>
    <w:rsid w:val="008F67F3"/>
    <w:rsid w:val="00900822"/>
    <w:rsid w:val="00904F2D"/>
    <w:rsid w:val="0091443F"/>
    <w:rsid w:val="009149A8"/>
    <w:rsid w:val="00921C7F"/>
    <w:rsid w:val="009311CE"/>
    <w:rsid w:val="0094083B"/>
    <w:rsid w:val="00947E04"/>
    <w:rsid w:val="00950FE8"/>
    <w:rsid w:val="0095616A"/>
    <w:rsid w:val="00956AC6"/>
    <w:rsid w:val="00963E0B"/>
    <w:rsid w:val="00964BAC"/>
    <w:rsid w:val="00970CD3"/>
    <w:rsid w:val="00971FEB"/>
    <w:rsid w:val="00972688"/>
    <w:rsid w:val="00972B4B"/>
    <w:rsid w:val="00973BAB"/>
    <w:rsid w:val="00974DFF"/>
    <w:rsid w:val="00980C34"/>
    <w:rsid w:val="00982CAD"/>
    <w:rsid w:val="009836DD"/>
    <w:rsid w:val="00983A0C"/>
    <w:rsid w:val="00984F11"/>
    <w:rsid w:val="009867A0"/>
    <w:rsid w:val="00992F37"/>
    <w:rsid w:val="00994649"/>
    <w:rsid w:val="009A1E06"/>
    <w:rsid w:val="009A28BC"/>
    <w:rsid w:val="009B45B3"/>
    <w:rsid w:val="009B6A70"/>
    <w:rsid w:val="009B7DA9"/>
    <w:rsid w:val="009C6782"/>
    <w:rsid w:val="009C76D5"/>
    <w:rsid w:val="009D16C9"/>
    <w:rsid w:val="009D25F2"/>
    <w:rsid w:val="009D3D84"/>
    <w:rsid w:val="009D47B6"/>
    <w:rsid w:val="009D796F"/>
    <w:rsid w:val="009E1998"/>
    <w:rsid w:val="009E26A3"/>
    <w:rsid w:val="009E359C"/>
    <w:rsid w:val="009E64C8"/>
    <w:rsid w:val="009F18F6"/>
    <w:rsid w:val="009F280C"/>
    <w:rsid w:val="009F2ED1"/>
    <w:rsid w:val="00A022B5"/>
    <w:rsid w:val="00A03454"/>
    <w:rsid w:val="00A10748"/>
    <w:rsid w:val="00A1083C"/>
    <w:rsid w:val="00A13638"/>
    <w:rsid w:val="00A174B4"/>
    <w:rsid w:val="00A2026D"/>
    <w:rsid w:val="00A27710"/>
    <w:rsid w:val="00A31020"/>
    <w:rsid w:val="00A3238B"/>
    <w:rsid w:val="00A3583B"/>
    <w:rsid w:val="00A358EF"/>
    <w:rsid w:val="00A35F3A"/>
    <w:rsid w:val="00A440B6"/>
    <w:rsid w:val="00A50C71"/>
    <w:rsid w:val="00A51DD8"/>
    <w:rsid w:val="00A54994"/>
    <w:rsid w:val="00A60025"/>
    <w:rsid w:val="00A63C04"/>
    <w:rsid w:val="00A64B31"/>
    <w:rsid w:val="00A655C8"/>
    <w:rsid w:val="00A65F2C"/>
    <w:rsid w:val="00A711E3"/>
    <w:rsid w:val="00A748C5"/>
    <w:rsid w:val="00A7639F"/>
    <w:rsid w:val="00A80A83"/>
    <w:rsid w:val="00A80ED6"/>
    <w:rsid w:val="00A812E5"/>
    <w:rsid w:val="00A85AAE"/>
    <w:rsid w:val="00A8643D"/>
    <w:rsid w:val="00A91547"/>
    <w:rsid w:val="00A94979"/>
    <w:rsid w:val="00A962FF"/>
    <w:rsid w:val="00A97FA3"/>
    <w:rsid w:val="00AA63FC"/>
    <w:rsid w:val="00AA669F"/>
    <w:rsid w:val="00AB1D05"/>
    <w:rsid w:val="00AB374C"/>
    <w:rsid w:val="00AB376E"/>
    <w:rsid w:val="00AB695F"/>
    <w:rsid w:val="00AC56AB"/>
    <w:rsid w:val="00AE2DC1"/>
    <w:rsid w:val="00AF34B9"/>
    <w:rsid w:val="00AF3B42"/>
    <w:rsid w:val="00B01B9D"/>
    <w:rsid w:val="00B038E8"/>
    <w:rsid w:val="00B137FF"/>
    <w:rsid w:val="00B174EF"/>
    <w:rsid w:val="00B23FF5"/>
    <w:rsid w:val="00B2451A"/>
    <w:rsid w:val="00B260D1"/>
    <w:rsid w:val="00B26825"/>
    <w:rsid w:val="00B26A87"/>
    <w:rsid w:val="00B276F6"/>
    <w:rsid w:val="00B33383"/>
    <w:rsid w:val="00B338F3"/>
    <w:rsid w:val="00B51FE0"/>
    <w:rsid w:val="00B52B62"/>
    <w:rsid w:val="00B552F1"/>
    <w:rsid w:val="00B66137"/>
    <w:rsid w:val="00B66ECD"/>
    <w:rsid w:val="00B7142A"/>
    <w:rsid w:val="00B738CD"/>
    <w:rsid w:val="00B7423C"/>
    <w:rsid w:val="00B8113D"/>
    <w:rsid w:val="00B82BCA"/>
    <w:rsid w:val="00B83A5B"/>
    <w:rsid w:val="00B84930"/>
    <w:rsid w:val="00B85A24"/>
    <w:rsid w:val="00B85D25"/>
    <w:rsid w:val="00B8755F"/>
    <w:rsid w:val="00B92AC0"/>
    <w:rsid w:val="00B930BB"/>
    <w:rsid w:val="00B9315F"/>
    <w:rsid w:val="00BA2CEA"/>
    <w:rsid w:val="00BA43F8"/>
    <w:rsid w:val="00BA59AF"/>
    <w:rsid w:val="00BB0D11"/>
    <w:rsid w:val="00BB16C3"/>
    <w:rsid w:val="00BB22DA"/>
    <w:rsid w:val="00BC4A88"/>
    <w:rsid w:val="00BC50F0"/>
    <w:rsid w:val="00BD056F"/>
    <w:rsid w:val="00BD479D"/>
    <w:rsid w:val="00BD5CDA"/>
    <w:rsid w:val="00BD6A39"/>
    <w:rsid w:val="00BE04B3"/>
    <w:rsid w:val="00BE318F"/>
    <w:rsid w:val="00BF4E19"/>
    <w:rsid w:val="00C044C7"/>
    <w:rsid w:val="00C12686"/>
    <w:rsid w:val="00C20331"/>
    <w:rsid w:val="00C222B3"/>
    <w:rsid w:val="00C22517"/>
    <w:rsid w:val="00C2600A"/>
    <w:rsid w:val="00C31F07"/>
    <w:rsid w:val="00C40897"/>
    <w:rsid w:val="00C42A40"/>
    <w:rsid w:val="00C433B7"/>
    <w:rsid w:val="00C51A54"/>
    <w:rsid w:val="00C53099"/>
    <w:rsid w:val="00C572DD"/>
    <w:rsid w:val="00C57A14"/>
    <w:rsid w:val="00C60404"/>
    <w:rsid w:val="00C67991"/>
    <w:rsid w:val="00C700D7"/>
    <w:rsid w:val="00C70356"/>
    <w:rsid w:val="00C70578"/>
    <w:rsid w:val="00C70707"/>
    <w:rsid w:val="00C72EAE"/>
    <w:rsid w:val="00C73714"/>
    <w:rsid w:val="00C74ECD"/>
    <w:rsid w:val="00C750A7"/>
    <w:rsid w:val="00C76AC7"/>
    <w:rsid w:val="00C77755"/>
    <w:rsid w:val="00C805C6"/>
    <w:rsid w:val="00C81646"/>
    <w:rsid w:val="00C86600"/>
    <w:rsid w:val="00C86EC8"/>
    <w:rsid w:val="00C909A4"/>
    <w:rsid w:val="00C90DE9"/>
    <w:rsid w:val="00C93293"/>
    <w:rsid w:val="00C9342E"/>
    <w:rsid w:val="00C938A5"/>
    <w:rsid w:val="00C94C3A"/>
    <w:rsid w:val="00C97F71"/>
    <w:rsid w:val="00CB3D73"/>
    <w:rsid w:val="00CB442B"/>
    <w:rsid w:val="00CB4DA2"/>
    <w:rsid w:val="00CC0BAB"/>
    <w:rsid w:val="00CC0F6F"/>
    <w:rsid w:val="00CC2DBE"/>
    <w:rsid w:val="00CC53CC"/>
    <w:rsid w:val="00CC59F0"/>
    <w:rsid w:val="00CC73B9"/>
    <w:rsid w:val="00CC79C5"/>
    <w:rsid w:val="00CD0724"/>
    <w:rsid w:val="00CD2975"/>
    <w:rsid w:val="00CD42FE"/>
    <w:rsid w:val="00CE3A7D"/>
    <w:rsid w:val="00CF718B"/>
    <w:rsid w:val="00D01AC7"/>
    <w:rsid w:val="00D04E99"/>
    <w:rsid w:val="00D04EF2"/>
    <w:rsid w:val="00D05555"/>
    <w:rsid w:val="00D13CE5"/>
    <w:rsid w:val="00D15208"/>
    <w:rsid w:val="00D17512"/>
    <w:rsid w:val="00D17EFD"/>
    <w:rsid w:val="00D201A9"/>
    <w:rsid w:val="00D229C6"/>
    <w:rsid w:val="00D301E9"/>
    <w:rsid w:val="00D520AC"/>
    <w:rsid w:val="00D56A6B"/>
    <w:rsid w:val="00D578EB"/>
    <w:rsid w:val="00D6020C"/>
    <w:rsid w:val="00D619A7"/>
    <w:rsid w:val="00D6495D"/>
    <w:rsid w:val="00D660FE"/>
    <w:rsid w:val="00D72DAF"/>
    <w:rsid w:val="00D73E43"/>
    <w:rsid w:val="00D80426"/>
    <w:rsid w:val="00D855A0"/>
    <w:rsid w:val="00D90F88"/>
    <w:rsid w:val="00D91159"/>
    <w:rsid w:val="00D92C17"/>
    <w:rsid w:val="00D92D8C"/>
    <w:rsid w:val="00D93E14"/>
    <w:rsid w:val="00D93F4C"/>
    <w:rsid w:val="00D941BD"/>
    <w:rsid w:val="00DA053D"/>
    <w:rsid w:val="00DA6917"/>
    <w:rsid w:val="00DC04FF"/>
    <w:rsid w:val="00DC1A8B"/>
    <w:rsid w:val="00DC26F7"/>
    <w:rsid w:val="00DC4355"/>
    <w:rsid w:val="00DD1EDD"/>
    <w:rsid w:val="00DD55A5"/>
    <w:rsid w:val="00DD6016"/>
    <w:rsid w:val="00DD7730"/>
    <w:rsid w:val="00DE5541"/>
    <w:rsid w:val="00DE74AE"/>
    <w:rsid w:val="00DE7A92"/>
    <w:rsid w:val="00DF473F"/>
    <w:rsid w:val="00DF588A"/>
    <w:rsid w:val="00E01413"/>
    <w:rsid w:val="00E02EDB"/>
    <w:rsid w:val="00E055DA"/>
    <w:rsid w:val="00E10319"/>
    <w:rsid w:val="00E10E20"/>
    <w:rsid w:val="00E15CCC"/>
    <w:rsid w:val="00E2260A"/>
    <w:rsid w:val="00E27E57"/>
    <w:rsid w:val="00E31F7B"/>
    <w:rsid w:val="00E33369"/>
    <w:rsid w:val="00E36D63"/>
    <w:rsid w:val="00E36F59"/>
    <w:rsid w:val="00E374D3"/>
    <w:rsid w:val="00E44D34"/>
    <w:rsid w:val="00E47BE4"/>
    <w:rsid w:val="00E5357C"/>
    <w:rsid w:val="00E60AE7"/>
    <w:rsid w:val="00E6286D"/>
    <w:rsid w:val="00E633F6"/>
    <w:rsid w:val="00E64F4D"/>
    <w:rsid w:val="00E670F6"/>
    <w:rsid w:val="00E71931"/>
    <w:rsid w:val="00E73225"/>
    <w:rsid w:val="00E763C6"/>
    <w:rsid w:val="00E7745B"/>
    <w:rsid w:val="00E84F0B"/>
    <w:rsid w:val="00E868A2"/>
    <w:rsid w:val="00E91A55"/>
    <w:rsid w:val="00E92434"/>
    <w:rsid w:val="00EA2D57"/>
    <w:rsid w:val="00EA44B0"/>
    <w:rsid w:val="00EA45A3"/>
    <w:rsid w:val="00EA4870"/>
    <w:rsid w:val="00EA59CA"/>
    <w:rsid w:val="00EB150E"/>
    <w:rsid w:val="00EC34AA"/>
    <w:rsid w:val="00ED049D"/>
    <w:rsid w:val="00ED143C"/>
    <w:rsid w:val="00ED1678"/>
    <w:rsid w:val="00ED2626"/>
    <w:rsid w:val="00ED6646"/>
    <w:rsid w:val="00ED6CA7"/>
    <w:rsid w:val="00EF3C34"/>
    <w:rsid w:val="00EF626E"/>
    <w:rsid w:val="00F0552E"/>
    <w:rsid w:val="00F06C06"/>
    <w:rsid w:val="00F11E09"/>
    <w:rsid w:val="00F13FE0"/>
    <w:rsid w:val="00F14420"/>
    <w:rsid w:val="00F157BB"/>
    <w:rsid w:val="00F15A49"/>
    <w:rsid w:val="00F21869"/>
    <w:rsid w:val="00F22E09"/>
    <w:rsid w:val="00F2395F"/>
    <w:rsid w:val="00F3010A"/>
    <w:rsid w:val="00F30D66"/>
    <w:rsid w:val="00F345E0"/>
    <w:rsid w:val="00F533A1"/>
    <w:rsid w:val="00F54854"/>
    <w:rsid w:val="00F563D4"/>
    <w:rsid w:val="00F62B17"/>
    <w:rsid w:val="00F6463B"/>
    <w:rsid w:val="00F67438"/>
    <w:rsid w:val="00F71B25"/>
    <w:rsid w:val="00F73161"/>
    <w:rsid w:val="00F73EF1"/>
    <w:rsid w:val="00F77291"/>
    <w:rsid w:val="00F833F1"/>
    <w:rsid w:val="00F84F85"/>
    <w:rsid w:val="00F87BC8"/>
    <w:rsid w:val="00F90717"/>
    <w:rsid w:val="00F91498"/>
    <w:rsid w:val="00F9432D"/>
    <w:rsid w:val="00FA4DB3"/>
    <w:rsid w:val="00FA5237"/>
    <w:rsid w:val="00FA7E70"/>
    <w:rsid w:val="00FB4502"/>
    <w:rsid w:val="00FB4612"/>
    <w:rsid w:val="00FC03B9"/>
    <w:rsid w:val="00FC40E3"/>
    <w:rsid w:val="00FC5605"/>
    <w:rsid w:val="00FC6958"/>
    <w:rsid w:val="00FC7FA9"/>
    <w:rsid w:val="00FD25E1"/>
    <w:rsid w:val="00FD2DE8"/>
    <w:rsid w:val="00FD66F6"/>
    <w:rsid w:val="00FE00F4"/>
    <w:rsid w:val="00FE3137"/>
    <w:rsid w:val="00FE469B"/>
    <w:rsid w:val="00FE6C4B"/>
    <w:rsid w:val="00FF126D"/>
    <w:rsid w:val="00FF78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5D7895"/>
  <w15:chartTrackingRefBased/>
  <w15:docId w15:val="{36D57B57-89B5-4A45-A021-C9A3B20E0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link w:val="Titre1Car"/>
    <w:qFormat/>
    <w:rsid w:val="00B276F6"/>
    <w:pPr>
      <w:keepNext/>
      <w:tabs>
        <w:tab w:val="num" w:pos="360"/>
      </w:tabs>
      <w:spacing w:before="240" w:after="60"/>
      <w:outlineLvl w:val="0"/>
    </w:pPr>
    <w:rPr>
      <w:bCs/>
      <w:kern w:val="32"/>
      <w:szCs w:val="32"/>
      <w:lang w:val="x-none" w:eastAsia="x-none"/>
    </w:rPr>
  </w:style>
  <w:style w:type="paragraph" w:styleId="Titre2">
    <w:name w:val="heading 2"/>
    <w:basedOn w:val="Normal"/>
    <w:next w:val="Normal"/>
    <w:link w:val="Titre2Car"/>
    <w:qFormat/>
    <w:rsid w:val="00B276F6"/>
    <w:pPr>
      <w:keepNext/>
      <w:tabs>
        <w:tab w:val="num" w:pos="1080"/>
      </w:tabs>
      <w:spacing w:before="240" w:after="60"/>
      <w:ind w:left="720"/>
      <w:outlineLvl w:val="1"/>
    </w:pPr>
    <w:rPr>
      <w:bCs/>
      <w:iCs/>
      <w:szCs w:val="28"/>
      <w:lang w:val="x-none" w:eastAsia="x-none"/>
    </w:rPr>
  </w:style>
  <w:style w:type="paragraph" w:styleId="Titre3">
    <w:name w:val="heading 3"/>
    <w:basedOn w:val="Normal"/>
    <w:next w:val="Normal"/>
    <w:link w:val="Titre3Car"/>
    <w:qFormat/>
    <w:rsid w:val="00B276F6"/>
    <w:pPr>
      <w:keepNext/>
      <w:jc w:val="center"/>
      <w:outlineLvl w:val="2"/>
    </w:pPr>
    <w:rPr>
      <w:rFonts w:ascii="Arial" w:hAnsi="Arial"/>
      <w:b/>
      <w:bCs/>
      <w:sz w:val="20"/>
      <w:lang w:val="x-none" w:eastAsia="x-none"/>
    </w:rPr>
  </w:style>
  <w:style w:type="paragraph" w:styleId="Titre4">
    <w:name w:val="heading 4"/>
    <w:basedOn w:val="Normal"/>
    <w:next w:val="Normal"/>
    <w:link w:val="Titre4Car"/>
    <w:qFormat/>
    <w:rsid w:val="00B276F6"/>
    <w:pPr>
      <w:keepNext/>
      <w:ind w:left="1440"/>
      <w:jc w:val="both"/>
      <w:outlineLvl w:val="3"/>
    </w:pPr>
    <w:rPr>
      <w:b/>
      <w:iCs/>
      <w:szCs w:val="20"/>
      <w:lang w:val="x-none"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msonormal">
    <w:name w:val="ec_msonormal"/>
    <w:basedOn w:val="Normal"/>
    <w:rsid w:val="00E374D3"/>
    <w:pPr>
      <w:spacing w:after="324"/>
    </w:pPr>
  </w:style>
  <w:style w:type="paragraph" w:customStyle="1" w:styleId="ecstandardltgliederung1">
    <w:name w:val="ec_standardltgliederung1"/>
    <w:basedOn w:val="Normal"/>
    <w:rsid w:val="00E374D3"/>
    <w:pPr>
      <w:spacing w:after="324"/>
    </w:pPr>
  </w:style>
  <w:style w:type="paragraph" w:customStyle="1" w:styleId="ecmsotoc1">
    <w:name w:val="ec_msotoc1"/>
    <w:basedOn w:val="Normal"/>
    <w:rsid w:val="00CC73B9"/>
    <w:pPr>
      <w:spacing w:after="324"/>
    </w:pPr>
  </w:style>
  <w:style w:type="character" w:styleId="lev">
    <w:name w:val="Strong"/>
    <w:qFormat/>
    <w:rsid w:val="00CC73B9"/>
    <w:rPr>
      <w:b/>
      <w:bCs/>
    </w:rPr>
  </w:style>
  <w:style w:type="paragraph" w:customStyle="1" w:styleId="ecmsofootnotetext">
    <w:name w:val="ec_msofootnotetext"/>
    <w:basedOn w:val="Normal"/>
    <w:rsid w:val="00CC73B9"/>
    <w:pPr>
      <w:spacing w:after="324"/>
    </w:pPr>
  </w:style>
  <w:style w:type="paragraph" w:customStyle="1" w:styleId="CharChar">
    <w:name w:val="Char Char"/>
    <w:basedOn w:val="Normal"/>
    <w:next w:val="Normal"/>
    <w:rsid w:val="00392A05"/>
    <w:pPr>
      <w:spacing w:after="160" w:line="240" w:lineRule="exact"/>
    </w:pPr>
    <w:rPr>
      <w:rFonts w:ascii="Tahoma" w:hAnsi="Tahoma"/>
      <w:szCs w:val="20"/>
      <w:lang w:val="en-US" w:eastAsia="en-US"/>
    </w:rPr>
  </w:style>
  <w:style w:type="paragraph" w:styleId="Notedebasdepage">
    <w:name w:val="footnote text"/>
    <w:basedOn w:val="Normal"/>
    <w:semiHidden/>
    <w:rsid w:val="00B51FE0"/>
    <w:rPr>
      <w:sz w:val="20"/>
      <w:szCs w:val="20"/>
    </w:rPr>
  </w:style>
  <w:style w:type="character" w:styleId="Appelnotedebasdep">
    <w:name w:val="footnote reference"/>
    <w:semiHidden/>
    <w:rsid w:val="00B51FE0"/>
    <w:rPr>
      <w:vertAlign w:val="superscript"/>
    </w:rPr>
  </w:style>
  <w:style w:type="table" w:styleId="Grilledutableau">
    <w:name w:val="Table Grid"/>
    <w:basedOn w:val="TableauNormal"/>
    <w:rsid w:val="0022472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972B4B"/>
    <w:rPr>
      <w:rFonts w:ascii="Tahoma" w:hAnsi="Tahoma"/>
      <w:sz w:val="16"/>
      <w:szCs w:val="16"/>
      <w:lang w:val="x-none" w:eastAsia="x-none"/>
    </w:rPr>
  </w:style>
  <w:style w:type="character" w:customStyle="1" w:styleId="TextedebullesCar">
    <w:name w:val="Texte de bulles Car"/>
    <w:link w:val="Textedebulles"/>
    <w:rsid w:val="00972B4B"/>
    <w:rPr>
      <w:rFonts w:ascii="Tahoma" w:hAnsi="Tahoma" w:cs="Tahoma"/>
      <w:sz w:val="16"/>
      <w:szCs w:val="16"/>
    </w:rPr>
  </w:style>
  <w:style w:type="character" w:styleId="Marquedecommentaire">
    <w:name w:val="annotation reference"/>
    <w:semiHidden/>
    <w:rsid w:val="00520E57"/>
    <w:rPr>
      <w:sz w:val="16"/>
      <w:szCs w:val="16"/>
    </w:rPr>
  </w:style>
  <w:style w:type="paragraph" w:styleId="Commentaire">
    <w:name w:val="annotation text"/>
    <w:basedOn w:val="Normal"/>
    <w:link w:val="CommentaireCar"/>
    <w:semiHidden/>
    <w:rsid w:val="00520E57"/>
    <w:rPr>
      <w:sz w:val="20"/>
      <w:szCs w:val="20"/>
    </w:rPr>
  </w:style>
  <w:style w:type="paragraph" w:styleId="Pieddepage">
    <w:name w:val="footer"/>
    <w:basedOn w:val="Normal"/>
    <w:rsid w:val="00B7423C"/>
    <w:pPr>
      <w:tabs>
        <w:tab w:val="center" w:pos="4536"/>
        <w:tab w:val="right" w:pos="9072"/>
      </w:tabs>
    </w:pPr>
  </w:style>
  <w:style w:type="character" w:styleId="Numrodepage">
    <w:name w:val="page number"/>
    <w:basedOn w:val="Policepardfaut"/>
    <w:rsid w:val="00B7423C"/>
  </w:style>
  <w:style w:type="paragraph" w:styleId="En-tte">
    <w:name w:val="header"/>
    <w:basedOn w:val="Normal"/>
    <w:link w:val="En-tteCar"/>
    <w:rsid w:val="00B7423C"/>
    <w:pPr>
      <w:tabs>
        <w:tab w:val="center" w:pos="4536"/>
        <w:tab w:val="right" w:pos="9072"/>
      </w:tabs>
    </w:pPr>
  </w:style>
  <w:style w:type="paragraph" w:customStyle="1" w:styleId="NCnormal">
    <w:name w:val="NC normal"/>
    <w:basedOn w:val="Normal"/>
    <w:rsid w:val="00A91547"/>
    <w:pPr>
      <w:jc w:val="both"/>
    </w:pPr>
    <w:rPr>
      <w:rFonts w:ascii="Verdana" w:eastAsia="SimSun" w:hAnsi="Verdana"/>
      <w:sz w:val="20"/>
      <w:lang w:eastAsia="zh-CN"/>
    </w:rPr>
  </w:style>
  <w:style w:type="paragraph" w:styleId="Corpsdetexte2">
    <w:name w:val="Body Text 2"/>
    <w:basedOn w:val="Normal"/>
    <w:rsid w:val="00871844"/>
    <w:pPr>
      <w:autoSpaceDE w:val="0"/>
      <w:autoSpaceDN w:val="0"/>
      <w:adjustRightInd w:val="0"/>
      <w:jc w:val="both"/>
    </w:pPr>
    <w:rPr>
      <w:rFonts w:ascii="Arial" w:hAnsi="Arial" w:cs="Arial"/>
      <w:i/>
      <w:sz w:val="20"/>
      <w:szCs w:val="20"/>
    </w:rPr>
  </w:style>
  <w:style w:type="paragraph" w:styleId="Sansinterligne">
    <w:name w:val="No Spacing"/>
    <w:uiPriority w:val="1"/>
    <w:qFormat/>
    <w:rsid w:val="00B276F6"/>
    <w:rPr>
      <w:rFonts w:ascii="Calibri" w:eastAsia="Calibri" w:hAnsi="Calibri"/>
      <w:sz w:val="22"/>
      <w:szCs w:val="22"/>
      <w:lang w:eastAsia="en-US"/>
    </w:rPr>
  </w:style>
  <w:style w:type="paragraph" w:styleId="Corpsdetexte">
    <w:name w:val="Body Text"/>
    <w:basedOn w:val="Normal"/>
    <w:link w:val="CorpsdetexteCar"/>
    <w:rsid w:val="00B276F6"/>
    <w:pPr>
      <w:spacing w:after="120"/>
    </w:pPr>
    <w:rPr>
      <w:lang w:val="x-none" w:eastAsia="x-none"/>
    </w:rPr>
  </w:style>
  <w:style w:type="character" w:customStyle="1" w:styleId="CorpsdetexteCar">
    <w:name w:val="Corps de texte Car"/>
    <w:link w:val="Corpsdetexte"/>
    <w:rsid w:val="00B276F6"/>
    <w:rPr>
      <w:sz w:val="24"/>
      <w:szCs w:val="24"/>
    </w:rPr>
  </w:style>
  <w:style w:type="paragraph" w:styleId="Retraitcorpsdetexte">
    <w:name w:val="Body Text Indent"/>
    <w:basedOn w:val="Normal"/>
    <w:link w:val="RetraitcorpsdetexteCar"/>
    <w:rsid w:val="00B276F6"/>
    <w:pPr>
      <w:spacing w:after="120"/>
      <w:ind w:left="283"/>
    </w:pPr>
    <w:rPr>
      <w:lang w:val="x-none" w:eastAsia="x-none"/>
    </w:rPr>
  </w:style>
  <w:style w:type="character" w:customStyle="1" w:styleId="RetraitcorpsdetexteCar">
    <w:name w:val="Retrait corps de texte Car"/>
    <w:link w:val="Retraitcorpsdetexte"/>
    <w:rsid w:val="00B276F6"/>
    <w:rPr>
      <w:sz w:val="24"/>
      <w:szCs w:val="24"/>
    </w:rPr>
  </w:style>
  <w:style w:type="character" w:customStyle="1" w:styleId="Titre1Car">
    <w:name w:val="Titre 1 Car"/>
    <w:link w:val="Titre1"/>
    <w:rsid w:val="00B276F6"/>
    <w:rPr>
      <w:rFonts w:cs="Arial"/>
      <w:bCs/>
      <w:kern w:val="32"/>
      <w:sz w:val="24"/>
      <w:szCs w:val="32"/>
    </w:rPr>
  </w:style>
  <w:style w:type="character" w:customStyle="1" w:styleId="Titre2Car">
    <w:name w:val="Titre 2 Car"/>
    <w:link w:val="Titre2"/>
    <w:rsid w:val="00B276F6"/>
    <w:rPr>
      <w:rFonts w:cs="Arial"/>
      <w:bCs/>
      <w:iCs/>
      <w:sz w:val="24"/>
      <w:szCs w:val="28"/>
    </w:rPr>
  </w:style>
  <w:style w:type="character" w:customStyle="1" w:styleId="Titre3Car">
    <w:name w:val="Titre 3 Car"/>
    <w:link w:val="Titre3"/>
    <w:rsid w:val="00B276F6"/>
    <w:rPr>
      <w:rFonts w:ascii="Arial" w:hAnsi="Arial" w:cs="Arial"/>
      <w:b/>
      <w:bCs/>
      <w:szCs w:val="24"/>
    </w:rPr>
  </w:style>
  <w:style w:type="character" w:customStyle="1" w:styleId="Titre4Car">
    <w:name w:val="Titre 4 Car"/>
    <w:link w:val="Titre4"/>
    <w:rsid w:val="00B276F6"/>
    <w:rPr>
      <w:b/>
      <w:iCs/>
      <w:sz w:val="24"/>
      <w:lang w:eastAsia="en-US"/>
    </w:rPr>
  </w:style>
  <w:style w:type="paragraph" w:customStyle="1" w:styleId="Default">
    <w:name w:val="Default"/>
    <w:rsid w:val="00550BAE"/>
    <w:pPr>
      <w:autoSpaceDE w:val="0"/>
      <w:autoSpaceDN w:val="0"/>
      <w:adjustRightInd w:val="0"/>
    </w:pPr>
    <w:rPr>
      <w:color w:val="000000"/>
      <w:sz w:val="24"/>
      <w:szCs w:val="24"/>
    </w:rPr>
  </w:style>
  <w:style w:type="paragraph" w:styleId="Paragraphedeliste">
    <w:name w:val="List Paragraph"/>
    <w:aliases w:val="Dot pt,No Spacing1,List Paragraph Char Char Char,Indicator Text,List Paragraph1,Numbered Para 1,List Paragraph12,Bullet Points,MAIN CONTENT,Bullet 1,Colorful List - Accent 11,F5 List Paragraph,List Paragraph2,Normal numbered,Bullets"/>
    <w:basedOn w:val="Normal"/>
    <w:link w:val="ParagraphedelisteCar"/>
    <w:uiPriority w:val="34"/>
    <w:qFormat/>
    <w:rsid w:val="00FE469B"/>
    <w:pPr>
      <w:ind w:left="720"/>
    </w:pPr>
    <w:rPr>
      <w:rFonts w:ascii="Calibri" w:eastAsia="Calibri" w:hAnsi="Calibri"/>
      <w:sz w:val="22"/>
      <w:szCs w:val="22"/>
    </w:rPr>
  </w:style>
  <w:style w:type="character" w:customStyle="1" w:styleId="En-tteCar">
    <w:name w:val="En-tête Car"/>
    <w:link w:val="En-tte"/>
    <w:rsid w:val="00A80A83"/>
    <w:rPr>
      <w:sz w:val="24"/>
      <w:szCs w:val="24"/>
    </w:rPr>
  </w:style>
  <w:style w:type="paragraph" w:customStyle="1" w:styleId="xmsolistparagraph">
    <w:name w:val="x_msolistparagraph"/>
    <w:basedOn w:val="Normal"/>
    <w:rsid w:val="00973BAB"/>
    <w:pPr>
      <w:ind w:left="720"/>
    </w:pPr>
    <w:rPr>
      <w:rFonts w:ascii="Calibri" w:eastAsia="Calibri" w:hAnsi="Calibri" w:cs="Calibri"/>
      <w:sz w:val="22"/>
      <w:szCs w:val="22"/>
    </w:rPr>
  </w:style>
  <w:style w:type="paragraph" w:styleId="Objetducommentaire">
    <w:name w:val="annotation subject"/>
    <w:basedOn w:val="Commentaire"/>
    <w:next w:val="Commentaire"/>
    <w:link w:val="ObjetducommentaireCar"/>
    <w:rsid w:val="00F22E09"/>
    <w:rPr>
      <w:b/>
      <w:bCs/>
    </w:rPr>
  </w:style>
  <w:style w:type="character" w:customStyle="1" w:styleId="CommentaireCar">
    <w:name w:val="Commentaire Car"/>
    <w:link w:val="Commentaire"/>
    <w:semiHidden/>
    <w:rsid w:val="00F22E09"/>
    <w:rPr>
      <w:lang w:val="fr-FR" w:eastAsia="fr-FR"/>
    </w:rPr>
  </w:style>
  <w:style w:type="character" w:customStyle="1" w:styleId="ObjetducommentaireCar">
    <w:name w:val="Objet du commentaire Car"/>
    <w:link w:val="Objetducommentaire"/>
    <w:rsid w:val="00F22E09"/>
    <w:rPr>
      <w:b/>
      <w:bCs/>
      <w:lang w:val="fr-FR" w:eastAsia="fr-FR"/>
    </w:rPr>
  </w:style>
  <w:style w:type="paragraph" w:styleId="Rvision">
    <w:name w:val="Revision"/>
    <w:hidden/>
    <w:uiPriority w:val="99"/>
    <w:semiHidden/>
    <w:rsid w:val="00283E45"/>
    <w:rPr>
      <w:sz w:val="24"/>
      <w:szCs w:val="24"/>
    </w:rPr>
  </w:style>
  <w:style w:type="character" w:customStyle="1" w:styleId="ParagraphedelisteCar">
    <w:name w:val="Paragraphe de liste Car"/>
    <w:aliases w:val="Dot pt Car,No Spacing1 Car,List Paragraph Char Char Char Car,Indicator Text Car,List Paragraph1 Car,Numbered Para 1 Car,List Paragraph12 Car,Bullet Points Car,MAIN CONTENT Car,Bullet 1 Car,Colorful List - Accent 11 Car"/>
    <w:link w:val="Paragraphedeliste"/>
    <w:uiPriority w:val="34"/>
    <w:qFormat/>
    <w:locked/>
    <w:rsid w:val="00F91498"/>
    <w:rPr>
      <w:rFonts w:ascii="Calibri" w:eastAsia="Calibri" w:hAnsi="Calibri"/>
      <w:sz w:val="22"/>
      <w:szCs w:val="22"/>
    </w:rPr>
  </w:style>
  <w:style w:type="character" w:styleId="Lienhypertexte">
    <w:name w:val="Hyperlink"/>
    <w:basedOn w:val="Policepardfaut"/>
    <w:rsid w:val="004D564C"/>
    <w:rPr>
      <w:color w:val="0563C1" w:themeColor="hyperlink"/>
      <w:u w:val="single"/>
    </w:rPr>
  </w:style>
  <w:style w:type="character" w:styleId="Mentionnonrsolue">
    <w:name w:val="Unresolved Mention"/>
    <w:basedOn w:val="Policepardfaut"/>
    <w:uiPriority w:val="99"/>
    <w:semiHidden/>
    <w:unhideWhenUsed/>
    <w:rsid w:val="004D56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314969">
      <w:bodyDiv w:val="1"/>
      <w:marLeft w:val="0"/>
      <w:marRight w:val="0"/>
      <w:marTop w:val="0"/>
      <w:marBottom w:val="0"/>
      <w:divBdr>
        <w:top w:val="none" w:sz="0" w:space="0" w:color="auto"/>
        <w:left w:val="none" w:sz="0" w:space="0" w:color="auto"/>
        <w:bottom w:val="none" w:sz="0" w:space="0" w:color="auto"/>
        <w:right w:val="none" w:sz="0" w:space="0" w:color="auto"/>
      </w:divBdr>
    </w:div>
    <w:div w:id="394085719">
      <w:bodyDiv w:val="1"/>
      <w:marLeft w:val="0"/>
      <w:marRight w:val="0"/>
      <w:marTop w:val="0"/>
      <w:marBottom w:val="0"/>
      <w:divBdr>
        <w:top w:val="none" w:sz="0" w:space="0" w:color="auto"/>
        <w:left w:val="none" w:sz="0" w:space="0" w:color="auto"/>
        <w:bottom w:val="none" w:sz="0" w:space="0" w:color="auto"/>
        <w:right w:val="none" w:sz="0" w:space="0" w:color="auto"/>
      </w:divBdr>
    </w:div>
    <w:div w:id="479926611">
      <w:bodyDiv w:val="1"/>
      <w:marLeft w:val="0"/>
      <w:marRight w:val="0"/>
      <w:marTop w:val="0"/>
      <w:marBottom w:val="0"/>
      <w:divBdr>
        <w:top w:val="none" w:sz="0" w:space="0" w:color="auto"/>
        <w:left w:val="none" w:sz="0" w:space="0" w:color="auto"/>
        <w:bottom w:val="none" w:sz="0" w:space="0" w:color="auto"/>
        <w:right w:val="none" w:sz="0" w:space="0" w:color="auto"/>
      </w:divBdr>
    </w:div>
    <w:div w:id="552815045">
      <w:bodyDiv w:val="1"/>
      <w:marLeft w:val="0"/>
      <w:marRight w:val="0"/>
      <w:marTop w:val="0"/>
      <w:marBottom w:val="0"/>
      <w:divBdr>
        <w:top w:val="none" w:sz="0" w:space="0" w:color="auto"/>
        <w:left w:val="none" w:sz="0" w:space="0" w:color="auto"/>
        <w:bottom w:val="none" w:sz="0" w:space="0" w:color="auto"/>
        <w:right w:val="none" w:sz="0" w:space="0" w:color="auto"/>
      </w:divBdr>
      <w:divsChild>
        <w:div w:id="1692955520">
          <w:marLeft w:val="0"/>
          <w:marRight w:val="0"/>
          <w:marTop w:val="0"/>
          <w:marBottom w:val="0"/>
          <w:divBdr>
            <w:top w:val="none" w:sz="0" w:space="0" w:color="auto"/>
            <w:left w:val="none" w:sz="0" w:space="0" w:color="auto"/>
            <w:bottom w:val="none" w:sz="0" w:space="0" w:color="auto"/>
            <w:right w:val="none" w:sz="0" w:space="0" w:color="auto"/>
          </w:divBdr>
        </w:div>
      </w:divsChild>
    </w:div>
    <w:div w:id="1328824221">
      <w:bodyDiv w:val="1"/>
      <w:marLeft w:val="0"/>
      <w:marRight w:val="0"/>
      <w:marTop w:val="0"/>
      <w:marBottom w:val="0"/>
      <w:divBdr>
        <w:top w:val="none" w:sz="0" w:space="0" w:color="auto"/>
        <w:left w:val="none" w:sz="0" w:space="0" w:color="auto"/>
        <w:bottom w:val="none" w:sz="0" w:space="0" w:color="auto"/>
        <w:right w:val="none" w:sz="0" w:space="0" w:color="auto"/>
      </w:divBdr>
    </w:div>
    <w:div w:id="1394616706">
      <w:bodyDiv w:val="1"/>
      <w:marLeft w:val="0"/>
      <w:marRight w:val="0"/>
      <w:marTop w:val="0"/>
      <w:marBottom w:val="0"/>
      <w:divBdr>
        <w:top w:val="none" w:sz="0" w:space="0" w:color="auto"/>
        <w:left w:val="none" w:sz="0" w:space="0" w:color="auto"/>
        <w:bottom w:val="none" w:sz="0" w:space="0" w:color="auto"/>
        <w:right w:val="none" w:sz="0" w:space="0" w:color="auto"/>
      </w:divBdr>
      <w:divsChild>
        <w:div w:id="702436947">
          <w:marLeft w:val="0"/>
          <w:marRight w:val="0"/>
          <w:marTop w:val="0"/>
          <w:marBottom w:val="0"/>
          <w:divBdr>
            <w:top w:val="none" w:sz="0" w:space="0" w:color="auto"/>
            <w:left w:val="none" w:sz="0" w:space="0" w:color="auto"/>
            <w:bottom w:val="none" w:sz="0" w:space="0" w:color="auto"/>
            <w:right w:val="none" w:sz="0" w:space="0" w:color="auto"/>
          </w:divBdr>
        </w:div>
      </w:divsChild>
    </w:div>
    <w:div w:id="1755786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chats@burkinafaso.hi.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chats@burkinafaso.hi.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chats@burkinafaso.hi.or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hi.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4B5910644AD44AA7E6EE85A72812CF" ma:contentTypeVersion="13" ma:contentTypeDescription="Crée un document." ma:contentTypeScope="" ma:versionID="65d8c6adf4c01b8df0103c6ffb5e2edd">
  <xsd:schema xmlns:xsd="http://www.w3.org/2001/XMLSchema" xmlns:xs="http://www.w3.org/2001/XMLSchema" xmlns:p="http://schemas.microsoft.com/office/2006/metadata/properties" xmlns:ns2="29e3144f-e6e6-455f-b4b8-8612931ab65c" xmlns:ns3="88c3fb8c-d312-4968-8c01-b49a3f7cfa1b" targetNamespace="http://schemas.microsoft.com/office/2006/metadata/properties" ma:root="true" ma:fieldsID="958961a53e72bc32292e1b1876c7d3f0" ns2:_="" ns3:_="">
    <xsd:import namespace="29e3144f-e6e6-455f-b4b8-8612931ab65c"/>
    <xsd:import namespace="88c3fb8c-d312-4968-8c01-b49a3f7cfa1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e3144f-e6e6-455f-b4b8-8612931a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b33cbdf1-b93e-4832-9ceb-89eec9b1d9a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c3fb8c-d312-4968-8c01-b49a3f7cfa1b" elementFormDefault="qualified">
    <xsd:import namespace="http://schemas.microsoft.com/office/2006/documentManagement/types"/>
    <xsd:import namespace="http://schemas.microsoft.com/office/infopath/2007/PartnerControls"/>
    <xsd:element name="SharedWithUsers" ma:index="15"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Partagé avec détails" ma:internalName="SharedWithDetails" ma:readOnly="true">
      <xsd:simpleType>
        <xsd:restriction base="dms:Note">
          <xsd:maxLength value="255"/>
        </xsd:restriction>
      </xsd:simpleType>
    </xsd:element>
    <xsd:element name="TaxCatchAll" ma:index="19" nillable="true" ma:displayName="Taxonomy Catch All Column" ma:hidden="true" ma:list="{2f8f66d2-3f29-494f-b0aa-c73808c3ce37}" ma:internalName="TaxCatchAll" ma:showField="CatchAllData" ma:web="88c3fb8c-d312-4968-8c01-b49a3f7cfa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AFAE36-4DC2-4AB7-A90C-44C0DEFA0A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e3144f-e6e6-455f-b4b8-8612931ab65c"/>
    <ds:schemaRef ds:uri="88c3fb8c-d312-4968-8c01-b49a3f7cfa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E1757E-1D19-4782-9230-6231DC749545}">
  <ds:schemaRefs>
    <ds:schemaRef ds:uri="http://schemas.microsoft.com/sharepoint/v3/contenttype/forms"/>
  </ds:schemaRefs>
</ds:datastoreItem>
</file>

<file path=customXml/itemProps3.xml><?xml version="1.0" encoding="utf-8"?>
<ds:datastoreItem xmlns:ds="http://schemas.openxmlformats.org/officeDocument/2006/customXml" ds:itemID="{3B64A086-7206-49F5-9A6A-58D1B19B5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709</TotalTime>
  <Pages>9</Pages>
  <Words>1993</Words>
  <Characters>10962</Characters>
  <Application>Microsoft Office Word</Application>
  <DocSecurity>0</DocSecurity>
  <Lines>91</Lines>
  <Paragraphs>25</Paragraphs>
  <ScaleCrop>false</ScaleCrop>
  <HeadingPairs>
    <vt:vector size="2" baseType="variant">
      <vt:variant>
        <vt:lpstr>Titre</vt:lpstr>
      </vt:variant>
      <vt:variant>
        <vt:i4>1</vt:i4>
      </vt:variant>
    </vt:vector>
  </HeadingPairs>
  <TitlesOfParts>
    <vt:vector size="1" baseType="lpstr">
      <vt:lpstr>Objectif :</vt:lpstr>
    </vt:vector>
  </TitlesOfParts>
  <Company>Handicap International</Company>
  <LinksUpToDate>false</LinksUpToDate>
  <CharactersWithSpaces>12930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Objectif :</dc:title>
  <dc:subject/>
  <dc:creator>edevaux</dc:creator>
  <cp:keywords/>
  <cp:lastModifiedBy>Rachidatou BANGAGNE</cp:lastModifiedBy>
  <cp:revision>80</cp:revision>
  <cp:lastPrinted>2023-08-24T13:46:00Z</cp:lastPrinted>
  <dcterms:created xsi:type="dcterms:W3CDTF">2025-05-28T11:33:00Z</dcterms:created>
  <dcterms:modified xsi:type="dcterms:W3CDTF">2025-11-28T13:42:00Z</dcterms:modified>
</cp:coreProperties>
</file>